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040D" w14:textId="4507F2FC" w:rsidR="00AB03C7" w:rsidRPr="00193356" w:rsidRDefault="00AB03C7" w:rsidP="00AB03C7">
      <w:pPr>
        <w:tabs>
          <w:tab w:val="left" w:pos="900"/>
        </w:tabs>
        <w:spacing w:after="0" w:line="240" w:lineRule="auto"/>
        <w:jc w:val="both"/>
        <w:rPr>
          <w:rFonts w:ascii="Times New Roman" w:eastAsia="Times New Roman" w:hAnsi="Times New Roman" w:cs="Calibri"/>
        </w:rPr>
      </w:pPr>
      <w:r w:rsidRPr="00193356">
        <w:rPr>
          <w:rFonts w:ascii="Times New Roman" w:eastAsia="Times New Roman" w:hAnsi="Times New Roman"/>
          <w:noProof/>
          <w:lang w:eastAsia="pl-PL"/>
        </w:rPr>
        <w:drawing>
          <wp:inline distT="0" distB="0" distL="0" distR="0" wp14:anchorId="5CD065EE" wp14:editId="41E34E67">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774C4461" w14:textId="26E80FAC" w:rsidR="00AB03C7" w:rsidRDefault="00AB03C7" w:rsidP="00AB03C7">
      <w:pPr>
        <w:spacing w:after="60"/>
        <w:jc w:val="both"/>
        <w:rPr>
          <w:rFonts w:cs="Calibri"/>
          <w:sz w:val="20"/>
          <w:szCs w:val="20"/>
        </w:rPr>
      </w:pPr>
    </w:p>
    <w:p w14:paraId="32EC1C8B" w14:textId="52F4CDFD" w:rsidR="002B4801" w:rsidRPr="00F17DC2" w:rsidRDefault="002B4801" w:rsidP="002B4801">
      <w:pPr>
        <w:spacing w:after="40"/>
        <w:ind w:left="5040"/>
        <w:contextualSpacing/>
        <w:jc w:val="right"/>
        <w:rPr>
          <w:b/>
          <w:color w:val="A6A6A6" w:themeColor="background1" w:themeShade="A6"/>
          <w:sz w:val="18"/>
          <w:szCs w:val="14"/>
        </w:rPr>
      </w:pPr>
      <w:r w:rsidRPr="00520D31">
        <w:rPr>
          <w:i/>
          <w:sz w:val="18"/>
          <w:szCs w:val="18"/>
        </w:rPr>
        <w:t xml:space="preserve">Załącznik nr </w:t>
      </w:r>
      <w:r>
        <w:rPr>
          <w:i/>
          <w:sz w:val="18"/>
          <w:szCs w:val="18"/>
        </w:rPr>
        <w:t>3</w:t>
      </w:r>
      <w:r w:rsidRPr="00520D31">
        <w:rPr>
          <w:i/>
          <w:sz w:val="18"/>
          <w:szCs w:val="18"/>
        </w:rPr>
        <w:t xml:space="preserve"> do Regulaminu </w:t>
      </w:r>
      <w:r w:rsidRPr="00866D5B">
        <w:rPr>
          <w:i/>
          <w:sz w:val="18"/>
          <w:szCs w:val="18"/>
        </w:rPr>
        <w:t>uczestnictwa w realizacji zajęć dot. projektowania uniwersalnego</w:t>
      </w:r>
      <w:r w:rsidRPr="00520D31">
        <w:rPr>
          <w:i/>
          <w:sz w:val="18"/>
          <w:szCs w:val="18"/>
        </w:rPr>
        <w:br/>
      </w:r>
      <w:r w:rsidRPr="00866D5B">
        <w:rPr>
          <w:i/>
          <w:sz w:val="18"/>
          <w:szCs w:val="18"/>
        </w:rPr>
        <w:t>Zadanie nr 3 - Realizacja zajęć ze studentami</w:t>
      </w:r>
    </w:p>
    <w:p w14:paraId="2FAE0C95" w14:textId="77777777" w:rsidR="00C65A0A" w:rsidRPr="00193356" w:rsidRDefault="00C65A0A" w:rsidP="00AB03C7">
      <w:pPr>
        <w:spacing w:after="60"/>
        <w:jc w:val="both"/>
        <w:rPr>
          <w:rFonts w:cs="Calibri"/>
          <w:sz w:val="20"/>
          <w:szCs w:val="20"/>
        </w:rPr>
      </w:pPr>
    </w:p>
    <w:p w14:paraId="6C4141F8" w14:textId="77777777" w:rsidR="00C65A0A" w:rsidRDefault="00C65A0A" w:rsidP="00AB03C7">
      <w:pPr>
        <w:jc w:val="center"/>
        <w:rPr>
          <w:rFonts w:cs="Calibri"/>
          <w:b/>
          <w:sz w:val="20"/>
          <w:szCs w:val="20"/>
        </w:rPr>
      </w:pPr>
    </w:p>
    <w:p w14:paraId="43E83F64" w14:textId="0EF1C5E3" w:rsidR="00AB03C7" w:rsidRPr="00193356" w:rsidRDefault="00AB03C7" w:rsidP="00AB03C7">
      <w:pPr>
        <w:jc w:val="center"/>
        <w:rPr>
          <w:rFonts w:cs="Calibri"/>
          <w:b/>
          <w:sz w:val="20"/>
          <w:szCs w:val="20"/>
        </w:rPr>
      </w:pPr>
      <w:r w:rsidRPr="00193356">
        <w:rPr>
          <w:rFonts w:cs="Calibri"/>
          <w:b/>
          <w:sz w:val="20"/>
          <w:szCs w:val="20"/>
        </w:rPr>
        <w:t xml:space="preserve">OŚWIADCZENIE UCZESTNIKA PROJEKTU </w:t>
      </w:r>
    </w:p>
    <w:p w14:paraId="5C01D89F" w14:textId="2A2B4459" w:rsidR="00AB03C7" w:rsidRDefault="00AB03C7" w:rsidP="00193356">
      <w:pPr>
        <w:jc w:val="center"/>
        <w:rPr>
          <w:rFonts w:cs="Calibri"/>
          <w:sz w:val="18"/>
          <w:szCs w:val="18"/>
        </w:rPr>
      </w:pPr>
      <w:r w:rsidRPr="00193356">
        <w:rPr>
          <w:rFonts w:cs="Calibri"/>
          <w:sz w:val="18"/>
          <w:szCs w:val="18"/>
        </w:rPr>
        <w:t>(uwzględnia obowiązek informacyjny realizowany w związku z art. 13 i art. 14  Rozporządzenia Parlamentu Europejskiego i Rady (UE) 2016/679)</w:t>
      </w:r>
    </w:p>
    <w:p w14:paraId="58E9C620" w14:textId="77777777" w:rsidR="00193356" w:rsidRPr="00193356" w:rsidRDefault="00193356" w:rsidP="00193356">
      <w:pPr>
        <w:jc w:val="center"/>
        <w:rPr>
          <w:rFonts w:cs="Calibri"/>
          <w:sz w:val="18"/>
          <w:szCs w:val="18"/>
        </w:rPr>
      </w:pPr>
    </w:p>
    <w:p w14:paraId="4DE045F8" w14:textId="3ACAE384" w:rsidR="00FE6838" w:rsidRPr="00193356" w:rsidRDefault="00FE6838" w:rsidP="00FE6838">
      <w:pPr>
        <w:spacing w:after="120" w:line="240" w:lineRule="auto"/>
        <w:jc w:val="both"/>
        <w:rPr>
          <w:rFonts w:cs="Calibri"/>
          <w:sz w:val="20"/>
          <w:szCs w:val="20"/>
        </w:rPr>
      </w:pPr>
      <w:r w:rsidRPr="00193356">
        <w:rPr>
          <w:rFonts w:cs="Calibri"/>
          <w:sz w:val="20"/>
          <w:szCs w:val="20"/>
        </w:rPr>
        <w:t>W związku z przystąpieniem do projektu pn</w:t>
      </w:r>
      <w:r w:rsidR="004B2AFB" w:rsidRPr="00193356">
        <w:rPr>
          <w:rFonts w:cs="Calibri"/>
          <w:sz w:val="20"/>
          <w:szCs w:val="20"/>
        </w:rPr>
        <w:t xml:space="preserve">. </w:t>
      </w:r>
      <w:r w:rsidR="004B2AFB" w:rsidRPr="00193356">
        <w:rPr>
          <w:rFonts w:cs="Calibri"/>
          <w:b/>
          <w:bCs/>
          <w:sz w:val="20"/>
          <w:szCs w:val="20"/>
        </w:rPr>
        <w:t>„Projektowanie uniwersalne na Politechnice Lubelskiej</w:t>
      </w:r>
      <w:r w:rsidR="004B2AFB" w:rsidRPr="00193356">
        <w:rPr>
          <w:rFonts w:cs="Calibri"/>
          <w:sz w:val="20"/>
          <w:szCs w:val="20"/>
        </w:rPr>
        <w:t>”</w:t>
      </w:r>
      <w:r w:rsidRPr="00193356">
        <w:rPr>
          <w:rFonts w:cs="Calibri"/>
          <w:sz w:val="20"/>
          <w:szCs w:val="20"/>
        </w:rPr>
        <w:t xml:space="preserve"> </w:t>
      </w:r>
      <w:r w:rsidR="004B2AFB" w:rsidRPr="00193356">
        <w:rPr>
          <w:rFonts w:cs="Calibri"/>
          <w:sz w:val="20"/>
          <w:szCs w:val="20"/>
        </w:rPr>
        <w:t xml:space="preserve">umowa nr POWR.03.05.00-00-PU32/19-00 </w:t>
      </w:r>
      <w:r w:rsidRPr="00193356">
        <w:rPr>
          <w:rFonts w:cs="Calibri"/>
          <w:sz w:val="20"/>
          <w:szCs w:val="20"/>
        </w:rPr>
        <w:t>przyjmuję do wiadomości, że:</w:t>
      </w:r>
    </w:p>
    <w:p w14:paraId="2FE91EC0"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D4D758F"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3FA39F34" w14:textId="77777777" w:rsidR="00FE6838" w:rsidRPr="00193356" w:rsidRDefault="00FE6838" w:rsidP="00FE6838">
      <w:pPr>
        <w:numPr>
          <w:ilvl w:val="0"/>
          <w:numId w:val="1"/>
        </w:numPr>
        <w:tabs>
          <w:tab w:val="clear" w:pos="0"/>
          <w:tab w:val="num" w:pos="-12"/>
        </w:tabs>
        <w:spacing w:after="60" w:line="240" w:lineRule="auto"/>
        <w:ind w:left="1068"/>
        <w:jc w:val="both"/>
        <w:rPr>
          <w:rFonts w:cs="Calibri"/>
          <w:sz w:val="20"/>
          <w:szCs w:val="20"/>
        </w:rPr>
      </w:pPr>
      <w:r w:rsidRPr="00193356">
        <w:rPr>
          <w:rFonts w:cs="Calibri"/>
          <w:sz w:val="20"/>
          <w:szCs w:val="20"/>
        </w:rPr>
        <w:t xml:space="preserve">rozporządzenia Parlamentu Europejskiego i Rady (UE) nr 1303/2013 z dnia </w:t>
      </w:r>
      <w:r w:rsidRPr="00193356">
        <w:rPr>
          <w:rFonts w:cs="Calibri"/>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193356">
        <w:rPr>
          <w:rFonts w:cs="Calibri"/>
          <w:sz w:val="20"/>
          <w:szCs w:val="20"/>
        </w:rPr>
        <w:t>późn</w:t>
      </w:r>
      <w:proofErr w:type="spellEnd"/>
      <w:r w:rsidRPr="00193356">
        <w:rPr>
          <w:rFonts w:cs="Calibri"/>
          <w:sz w:val="20"/>
          <w:szCs w:val="20"/>
        </w:rPr>
        <w:t>. zm.),</w:t>
      </w:r>
    </w:p>
    <w:p w14:paraId="031F66D6" w14:textId="77777777" w:rsidR="00FE6838" w:rsidRPr="00193356" w:rsidRDefault="00FE6838" w:rsidP="00FE6838">
      <w:pPr>
        <w:numPr>
          <w:ilvl w:val="0"/>
          <w:numId w:val="1"/>
        </w:numPr>
        <w:spacing w:after="60" w:line="240" w:lineRule="auto"/>
        <w:jc w:val="both"/>
        <w:rPr>
          <w:rFonts w:cs="Calibri"/>
          <w:sz w:val="20"/>
          <w:szCs w:val="20"/>
        </w:rPr>
      </w:pPr>
      <w:r w:rsidRPr="00193356">
        <w:rPr>
          <w:rFonts w:cs="Calibri"/>
          <w:sz w:val="20"/>
          <w:szCs w:val="20"/>
        </w:rPr>
        <w:t xml:space="preserve">rozporządzenia Parlamentu Europejskiego i Rady (UE) nr 1304/2013 z dnia </w:t>
      </w:r>
      <w:r w:rsidRPr="00193356">
        <w:rPr>
          <w:rFonts w:cs="Calibri"/>
          <w:sz w:val="20"/>
          <w:szCs w:val="20"/>
        </w:rPr>
        <w:br/>
        <w:t xml:space="preserve">17 grudnia 2013 r. w sprawie Europejskiego Funduszu Społecznego i uchylającego rozporządzenie Rady (WE) nr 1081/2006 (Dz. Urz. UE L 347 z 20.12.2013, str. 470, z </w:t>
      </w:r>
      <w:proofErr w:type="spellStart"/>
      <w:r w:rsidRPr="00193356">
        <w:rPr>
          <w:rFonts w:cs="Calibri"/>
          <w:sz w:val="20"/>
          <w:szCs w:val="20"/>
        </w:rPr>
        <w:t>późn</w:t>
      </w:r>
      <w:proofErr w:type="spellEnd"/>
      <w:r w:rsidRPr="00193356">
        <w:rPr>
          <w:rFonts w:cs="Calibri"/>
          <w:sz w:val="20"/>
          <w:szCs w:val="20"/>
        </w:rPr>
        <w:t>. zm.),</w:t>
      </w:r>
    </w:p>
    <w:p w14:paraId="66B8C428" w14:textId="77777777" w:rsidR="00FE6838" w:rsidRPr="00193356" w:rsidRDefault="00FE6838" w:rsidP="00FE6838">
      <w:pPr>
        <w:numPr>
          <w:ilvl w:val="0"/>
          <w:numId w:val="1"/>
        </w:numPr>
        <w:spacing w:after="60" w:line="240" w:lineRule="auto"/>
        <w:jc w:val="both"/>
        <w:rPr>
          <w:rFonts w:cs="Calibri"/>
          <w:sz w:val="20"/>
          <w:szCs w:val="20"/>
        </w:rPr>
      </w:pPr>
      <w:r w:rsidRPr="00193356">
        <w:rPr>
          <w:rFonts w:cs="Calibri"/>
          <w:sz w:val="20"/>
          <w:szCs w:val="20"/>
        </w:rPr>
        <w:t xml:space="preserve">ustawy z dnia 11 lipca 2014 r. o zasadach realizacji programów w zakresie polityki spójności finansowanych w perspektywie finansowej 2014–2020 (Dz. U. z 2018 r. poz. 1431, z </w:t>
      </w:r>
      <w:proofErr w:type="spellStart"/>
      <w:r w:rsidRPr="00193356">
        <w:rPr>
          <w:rFonts w:cs="Calibri"/>
          <w:sz w:val="20"/>
          <w:szCs w:val="20"/>
        </w:rPr>
        <w:t>późn</w:t>
      </w:r>
      <w:proofErr w:type="spellEnd"/>
      <w:r w:rsidRPr="00193356">
        <w:rPr>
          <w:rFonts w:cs="Calibri"/>
          <w:sz w:val="20"/>
          <w:szCs w:val="20"/>
        </w:rPr>
        <w:t>. zm.);</w:t>
      </w:r>
    </w:p>
    <w:p w14:paraId="594A1703" w14:textId="77777777" w:rsidR="00FE6838" w:rsidRPr="00193356" w:rsidRDefault="00FE6838" w:rsidP="00FE6838">
      <w:pPr>
        <w:numPr>
          <w:ilvl w:val="0"/>
          <w:numId w:val="1"/>
        </w:numPr>
        <w:spacing w:after="60" w:line="240" w:lineRule="auto"/>
        <w:jc w:val="both"/>
        <w:rPr>
          <w:rFonts w:cs="Calibri"/>
          <w:sz w:val="20"/>
          <w:szCs w:val="20"/>
        </w:rPr>
      </w:pPr>
      <w:r w:rsidRPr="00193356">
        <w:rPr>
          <w:rFonts w:cs="Calibri"/>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A61AED3"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Moje dane osobowe będą przetwarzane w zbiorach: „Program Operacyjny Wiedza Edukacja Rozwój”, „Centralny system teleinformatyczny wspierający realizacje programów operacyjnych”.</w:t>
      </w:r>
    </w:p>
    <w:p w14:paraId="607C9B3C" w14:textId="43DFD704"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 xml:space="preserve">Moje dane osobowe będą przetwarzane wyłącznie w celu realizacji projektu </w:t>
      </w:r>
      <w:r w:rsidR="004B2AFB" w:rsidRPr="00193356">
        <w:rPr>
          <w:rFonts w:cs="Calibri"/>
          <w:sz w:val="20"/>
          <w:szCs w:val="20"/>
        </w:rPr>
        <w:t>„Projektowanie uniwersalne na Politechnice Lubelskiej” umowa nr POWR.03.05.00-00-PU32/19-00</w:t>
      </w:r>
      <w:r w:rsidRPr="00193356">
        <w:rPr>
          <w:rFonts w:cs="Calibri"/>
          <w:sz w:val="20"/>
          <w:szCs w:val="20"/>
        </w:rPr>
        <w:t>, w szczególności potwierdzenia kwalifikowalności wydatków, udzielenia wsparcia, monitoringu, ewaluacji, kontroli, audytu i sprawozdawczości oraz działań informacyjno-promocyjnych w ramach PO WER.</w:t>
      </w:r>
    </w:p>
    <w:p w14:paraId="275C2AAF" w14:textId="730CA98A"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lastRenderedPageBreak/>
        <w:t xml:space="preserve">Moje dane osobowe zostały powierzone do przetwarzania Instytucji Pośredniczącej - </w:t>
      </w:r>
      <w:r w:rsidR="004B2AFB" w:rsidRPr="00193356">
        <w:rPr>
          <w:rFonts w:cs="Calibri"/>
          <w:color w:val="000000"/>
          <w:sz w:val="20"/>
          <w:szCs w:val="20"/>
        </w:rPr>
        <w:t>Narodowe Centrum Badań i Rozwoju, 00-695 Warszawa, ul. Nowogrodzka 47 a</w:t>
      </w:r>
      <w:r w:rsidR="004B2AFB" w:rsidRPr="00193356">
        <w:rPr>
          <w:rFonts w:cs="Calibri"/>
          <w:sz w:val="20"/>
          <w:szCs w:val="20"/>
        </w:rPr>
        <w:t xml:space="preserve"> , beneficjentowi realizującemu projekt – </w:t>
      </w:r>
      <w:r w:rsidR="004B2AFB" w:rsidRPr="00193356">
        <w:rPr>
          <w:rFonts w:cs="Calibri"/>
          <w:color w:val="000000"/>
          <w:sz w:val="20"/>
          <w:szCs w:val="20"/>
        </w:rPr>
        <w:t>Politechnice Lubelskiej 20-618 Lublin ul. Nadbystrzycka 38D</w:t>
      </w:r>
      <w:r w:rsidR="004B2AFB" w:rsidRPr="00193356">
        <w:rPr>
          <w:rFonts w:cs="Calibri"/>
          <w:sz w:val="20"/>
          <w:szCs w:val="20"/>
        </w:rPr>
        <w:t xml:space="preserve"> </w:t>
      </w:r>
      <w:r w:rsidRPr="00193356">
        <w:rPr>
          <w:rFonts w:cs="Calibri"/>
          <w:sz w:val="20"/>
          <w:szCs w:val="20"/>
        </w:rPr>
        <w:t>oraz podmiotom, które na zlecenie beneficjenta uczestniczą w realizacji projektu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15DE45E8"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Moje dane osobowe mogą zostać udostępnione organom upoważnionym zgodnie z obowiązującym prawem.</w:t>
      </w:r>
    </w:p>
    <w:p w14:paraId="0B2C8FF4"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Podanie danych jest warunkiem koniecznym otrzymania wsparcia, a odmowa ich podania jest równoznaczna z brakiem możliwości udzielenia wsparcia w ramach projektu.</w:t>
      </w:r>
    </w:p>
    <w:p w14:paraId="479B3FBC"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14:paraId="29E8DCB3"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W ciągu trzech miesięcy po zakończeniu udziału w projekcie udostępnię dane dotyczące mojego statusu na rynku pracy.</w:t>
      </w:r>
    </w:p>
    <w:p w14:paraId="65678ADA"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 xml:space="preserve">Moje dane </w:t>
      </w:r>
      <w:r w:rsidRPr="00193356">
        <w:rPr>
          <w:sz w:val="20"/>
          <w:szCs w:val="20"/>
        </w:rPr>
        <w:t>osobowe nie będą przekazywane do państwa trzeciego lub organizacji międzynarodowej.</w:t>
      </w:r>
    </w:p>
    <w:p w14:paraId="5046C681"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Moje dane osobowe nie będą poddawane zautomatyzowanemu podejmowaniu decyzji.</w:t>
      </w:r>
    </w:p>
    <w:p w14:paraId="463A1FA0"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Moje dane osobowe będą przechowywane do czasu rozliczenia Programu Operacyjnego Wiedza Edukacja Rozwój 2014 -2020 oraz zakończenia archiwizowania dokumentacji.</w:t>
      </w:r>
    </w:p>
    <w:p w14:paraId="3EDC1205" w14:textId="576F297F" w:rsidR="00FE6838" w:rsidRPr="00193356" w:rsidRDefault="00FE6838" w:rsidP="00FE6838">
      <w:pPr>
        <w:numPr>
          <w:ilvl w:val="0"/>
          <w:numId w:val="2"/>
        </w:numPr>
        <w:jc w:val="both"/>
        <w:rPr>
          <w:rFonts w:cs="Calibri"/>
          <w:sz w:val="20"/>
          <w:szCs w:val="20"/>
        </w:rPr>
      </w:pPr>
      <w:r w:rsidRPr="00193356">
        <w:rPr>
          <w:rFonts w:cs="Calibri"/>
          <w:sz w:val="20"/>
          <w:szCs w:val="20"/>
        </w:rPr>
        <w:t xml:space="preserve">Mogę skontaktować się u beneficjenta z osobą, która odpowiada za ochronę przetwarzania danych osobowych wysyłając wiadomość na adres poczty elektronicznej </w:t>
      </w:r>
      <w:hyperlink r:id="rId8" w:history="1">
        <w:r w:rsidR="00193356" w:rsidRPr="00193356">
          <w:rPr>
            <w:rStyle w:val="Hipercze"/>
            <w:rFonts w:cs="Calibri"/>
            <w:sz w:val="20"/>
            <w:szCs w:val="20"/>
          </w:rPr>
          <w:t>t.jonski@pollub.pl</w:t>
        </w:r>
      </w:hyperlink>
      <w:r w:rsidRPr="00193356">
        <w:rPr>
          <w:rFonts w:cs="Calibri"/>
          <w:sz w:val="20"/>
          <w:szCs w:val="20"/>
        </w:rPr>
        <w:t xml:space="preserve"> lub z powołanym przez administratora Inspektorem Ochrony Danych wysyłając wiadomość na adres poczty elektronicznej </w:t>
      </w:r>
      <w:hyperlink r:id="rId9" w:history="1">
        <w:r w:rsidRPr="00193356">
          <w:rPr>
            <w:rFonts w:cs="Calibri"/>
            <w:color w:val="0000FF"/>
            <w:sz w:val="20"/>
            <w:szCs w:val="20"/>
            <w:u w:val="single"/>
          </w:rPr>
          <w:t>iod@miir.gov.pl</w:t>
        </w:r>
      </w:hyperlink>
      <w:r w:rsidRPr="00193356">
        <w:rPr>
          <w:rFonts w:cs="Calibri"/>
          <w:sz w:val="20"/>
          <w:szCs w:val="20"/>
        </w:rPr>
        <w:t>.</w:t>
      </w:r>
    </w:p>
    <w:p w14:paraId="1BAC1BF1"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Mam prawo dostępu do treści swoich danych i ich sprostowania, usunięcia lub ograniczenia przetwarzania jeżeli spełnione są przesłanki określone w art. 17, 18 i 19 RODO.</w:t>
      </w:r>
    </w:p>
    <w:p w14:paraId="34B8A306"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Mam prawo do wniesienia skargi do organu nadzorczego, którym jest  Prezes Urzędu Ochrony Danych Osobowych.</w:t>
      </w:r>
    </w:p>
    <w:p w14:paraId="2A52F90B" w14:textId="77777777" w:rsidR="00FE6838" w:rsidRPr="00193356" w:rsidRDefault="00FE6838" w:rsidP="00FE6838">
      <w:pPr>
        <w:numPr>
          <w:ilvl w:val="0"/>
          <w:numId w:val="2"/>
        </w:numPr>
        <w:spacing w:after="120" w:line="240" w:lineRule="auto"/>
        <w:jc w:val="both"/>
        <w:rPr>
          <w:rFonts w:cs="Calibri"/>
          <w:sz w:val="20"/>
          <w:szCs w:val="20"/>
        </w:rPr>
      </w:pPr>
      <w:r w:rsidRPr="00193356">
        <w:rPr>
          <w:rFonts w:cs="Calibri"/>
          <w:sz w:val="20"/>
          <w:szCs w:val="20"/>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193356">
        <w:rPr>
          <w:rFonts w:cs="Calibri"/>
          <w:sz w:val="20"/>
          <w:szCs w:val="20"/>
          <w:vertAlign w:val="superscript"/>
        </w:rPr>
        <w:footnoteReference w:id="1"/>
      </w:r>
      <w:r w:rsidRPr="00193356">
        <w:rPr>
          <w:rFonts w:cs="Calibri"/>
          <w:sz w:val="20"/>
          <w:szCs w:val="20"/>
        </w:rPr>
        <w:t>.</w:t>
      </w:r>
    </w:p>
    <w:p w14:paraId="4C28E8FF" w14:textId="77777777" w:rsidR="00FE6838" w:rsidRPr="00193356" w:rsidRDefault="00FE6838" w:rsidP="00FE6838">
      <w:pPr>
        <w:spacing w:after="60"/>
        <w:ind w:left="357"/>
        <w:jc w:val="both"/>
        <w:rPr>
          <w:rFonts w:cs="Calibri"/>
          <w:sz w:val="20"/>
          <w:szCs w:val="20"/>
        </w:rPr>
      </w:pPr>
    </w:p>
    <w:p w14:paraId="2BA3EFA7" w14:textId="77777777" w:rsidR="00193356" w:rsidRPr="00193356" w:rsidRDefault="00193356" w:rsidP="00FE6838">
      <w:pPr>
        <w:spacing w:after="60"/>
        <w:ind w:left="357"/>
        <w:jc w:val="both"/>
        <w:rPr>
          <w:rFonts w:cs="Calibri"/>
          <w:sz w:val="20"/>
          <w:szCs w:val="20"/>
        </w:rPr>
      </w:pPr>
    </w:p>
    <w:p w14:paraId="1D89B3BF" w14:textId="1E8CC341" w:rsidR="00FE6838" w:rsidRDefault="00FE6838" w:rsidP="00FE6838">
      <w:pPr>
        <w:spacing w:after="60"/>
        <w:ind w:left="357"/>
        <w:jc w:val="both"/>
        <w:rPr>
          <w:rFonts w:cs="Calibri"/>
          <w:sz w:val="20"/>
          <w:szCs w:val="20"/>
        </w:rPr>
      </w:pPr>
    </w:p>
    <w:tbl>
      <w:tblPr>
        <w:tblW w:w="9212" w:type="dxa"/>
        <w:tblLayout w:type="fixed"/>
        <w:tblLook w:val="0000" w:firstRow="0" w:lastRow="0" w:firstColumn="0" w:lastColumn="0" w:noHBand="0" w:noVBand="0"/>
      </w:tblPr>
      <w:tblGrid>
        <w:gridCol w:w="4248"/>
        <w:gridCol w:w="4964"/>
      </w:tblGrid>
      <w:tr w:rsidR="00FE6838" w:rsidRPr="00193356" w14:paraId="272038BE" w14:textId="77777777" w:rsidTr="00C65A0A">
        <w:trPr>
          <w:trHeight w:val="422"/>
        </w:trPr>
        <w:tc>
          <w:tcPr>
            <w:tcW w:w="4248" w:type="dxa"/>
            <w:shd w:val="clear" w:color="auto" w:fill="auto"/>
          </w:tcPr>
          <w:p w14:paraId="46C15F1B" w14:textId="77777777" w:rsidR="00FE6838" w:rsidRPr="00193356" w:rsidRDefault="00FE6838" w:rsidP="007811C5">
            <w:pPr>
              <w:spacing w:after="60"/>
              <w:jc w:val="center"/>
              <w:rPr>
                <w:rFonts w:cs="Calibri"/>
                <w:sz w:val="20"/>
                <w:szCs w:val="20"/>
              </w:rPr>
            </w:pPr>
            <w:r w:rsidRPr="00193356">
              <w:rPr>
                <w:rFonts w:cs="Calibri"/>
                <w:sz w:val="20"/>
                <w:szCs w:val="20"/>
              </w:rPr>
              <w:t>…..………………………………………</w:t>
            </w:r>
          </w:p>
        </w:tc>
        <w:tc>
          <w:tcPr>
            <w:tcW w:w="4964" w:type="dxa"/>
            <w:shd w:val="clear" w:color="auto" w:fill="auto"/>
          </w:tcPr>
          <w:p w14:paraId="036A7BE9" w14:textId="77777777" w:rsidR="00FE6838" w:rsidRPr="00193356" w:rsidRDefault="00FE6838" w:rsidP="007811C5">
            <w:pPr>
              <w:spacing w:after="60"/>
              <w:jc w:val="center"/>
              <w:rPr>
                <w:sz w:val="20"/>
                <w:szCs w:val="20"/>
              </w:rPr>
            </w:pPr>
            <w:r w:rsidRPr="00193356">
              <w:rPr>
                <w:rFonts w:cs="Calibri"/>
                <w:sz w:val="20"/>
                <w:szCs w:val="20"/>
              </w:rPr>
              <w:t>……………………………………………</w:t>
            </w:r>
          </w:p>
        </w:tc>
      </w:tr>
      <w:tr w:rsidR="00FE6838" w:rsidRPr="00193356" w14:paraId="5986BE0D" w14:textId="77777777" w:rsidTr="00C65A0A">
        <w:tc>
          <w:tcPr>
            <w:tcW w:w="4248" w:type="dxa"/>
            <w:shd w:val="clear" w:color="auto" w:fill="auto"/>
          </w:tcPr>
          <w:p w14:paraId="1A2D931D" w14:textId="607957D4" w:rsidR="00FE6838" w:rsidRPr="00193356" w:rsidRDefault="00193356" w:rsidP="00193356">
            <w:pPr>
              <w:spacing w:after="60"/>
              <w:rPr>
                <w:rFonts w:cs="Calibri"/>
                <w:i/>
                <w:sz w:val="20"/>
                <w:szCs w:val="20"/>
              </w:rPr>
            </w:pPr>
            <w:r>
              <w:rPr>
                <w:rFonts w:cs="Calibri"/>
                <w:i/>
                <w:sz w:val="20"/>
                <w:szCs w:val="20"/>
              </w:rPr>
              <w:t xml:space="preserve">                     </w:t>
            </w:r>
            <w:r w:rsidR="00FE6838" w:rsidRPr="00193356">
              <w:rPr>
                <w:rFonts w:cs="Calibri"/>
                <w:i/>
                <w:sz w:val="20"/>
                <w:szCs w:val="20"/>
              </w:rPr>
              <w:t>MIEJSCOWOŚĆ I DATA</w:t>
            </w:r>
          </w:p>
        </w:tc>
        <w:tc>
          <w:tcPr>
            <w:tcW w:w="4964" w:type="dxa"/>
            <w:shd w:val="clear" w:color="auto" w:fill="auto"/>
          </w:tcPr>
          <w:p w14:paraId="61717AF4" w14:textId="0CADA662" w:rsidR="00FE6838" w:rsidRPr="00193356" w:rsidRDefault="00193356" w:rsidP="007811C5">
            <w:pPr>
              <w:spacing w:after="60"/>
              <w:jc w:val="both"/>
              <w:rPr>
                <w:sz w:val="20"/>
                <w:szCs w:val="20"/>
              </w:rPr>
            </w:pPr>
            <w:r>
              <w:rPr>
                <w:rFonts w:cs="Calibri"/>
                <w:i/>
                <w:sz w:val="20"/>
                <w:szCs w:val="20"/>
              </w:rPr>
              <w:t xml:space="preserve">                </w:t>
            </w:r>
            <w:r w:rsidR="00FE6838" w:rsidRPr="00193356">
              <w:rPr>
                <w:rFonts w:cs="Calibri"/>
                <w:i/>
                <w:sz w:val="20"/>
                <w:szCs w:val="20"/>
              </w:rPr>
              <w:t>CZYTELNY PODPIS UCZESTNIKA PROJEKTU</w:t>
            </w:r>
          </w:p>
        </w:tc>
      </w:tr>
      <w:tr w:rsidR="00193356" w:rsidRPr="00193356" w14:paraId="41C938F6" w14:textId="77777777" w:rsidTr="00C65A0A">
        <w:tc>
          <w:tcPr>
            <w:tcW w:w="4248" w:type="dxa"/>
            <w:shd w:val="clear" w:color="auto" w:fill="auto"/>
          </w:tcPr>
          <w:p w14:paraId="07D9DD71" w14:textId="77777777" w:rsidR="00193356" w:rsidRPr="00193356" w:rsidRDefault="00193356" w:rsidP="007811C5">
            <w:pPr>
              <w:spacing w:after="60"/>
              <w:jc w:val="center"/>
              <w:rPr>
                <w:rFonts w:cs="Calibri"/>
                <w:i/>
                <w:sz w:val="20"/>
                <w:szCs w:val="20"/>
              </w:rPr>
            </w:pPr>
          </w:p>
        </w:tc>
        <w:tc>
          <w:tcPr>
            <w:tcW w:w="4964" w:type="dxa"/>
            <w:shd w:val="clear" w:color="auto" w:fill="auto"/>
          </w:tcPr>
          <w:p w14:paraId="4C10F664" w14:textId="77777777" w:rsidR="00193356" w:rsidRPr="00193356" w:rsidRDefault="00193356" w:rsidP="007811C5">
            <w:pPr>
              <w:spacing w:after="60"/>
              <w:jc w:val="both"/>
              <w:rPr>
                <w:rFonts w:cs="Calibri"/>
                <w:i/>
                <w:sz w:val="20"/>
                <w:szCs w:val="20"/>
              </w:rPr>
            </w:pPr>
          </w:p>
        </w:tc>
      </w:tr>
    </w:tbl>
    <w:p w14:paraId="639EC3F4" w14:textId="59984281" w:rsidR="004851FC" w:rsidRPr="00193356" w:rsidRDefault="004851FC" w:rsidP="00C65A0A">
      <w:pPr>
        <w:spacing w:after="60"/>
        <w:jc w:val="both"/>
        <w:rPr>
          <w:rFonts w:cs="Calibri"/>
          <w:sz w:val="20"/>
          <w:szCs w:val="20"/>
        </w:rPr>
      </w:pPr>
    </w:p>
    <w:sectPr w:rsidR="004851FC" w:rsidRPr="001933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BCB2B" w14:textId="77777777" w:rsidR="00485839" w:rsidRDefault="00485839" w:rsidP="00AB03C7">
      <w:pPr>
        <w:spacing w:after="0" w:line="240" w:lineRule="auto"/>
      </w:pPr>
      <w:r>
        <w:separator/>
      </w:r>
    </w:p>
  </w:endnote>
  <w:endnote w:type="continuationSeparator" w:id="0">
    <w:p w14:paraId="2EA043C3" w14:textId="77777777" w:rsidR="00485839" w:rsidRDefault="00485839" w:rsidP="00AB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06601" w14:textId="77777777" w:rsidR="00485839" w:rsidRDefault="00485839" w:rsidP="00AB03C7">
      <w:pPr>
        <w:spacing w:after="0" w:line="240" w:lineRule="auto"/>
      </w:pPr>
      <w:r>
        <w:separator/>
      </w:r>
    </w:p>
  </w:footnote>
  <w:footnote w:type="continuationSeparator" w:id="0">
    <w:p w14:paraId="6CFE4190" w14:textId="77777777" w:rsidR="00485839" w:rsidRDefault="00485839" w:rsidP="00AB03C7">
      <w:pPr>
        <w:spacing w:after="0" w:line="240" w:lineRule="auto"/>
      </w:pPr>
      <w:r>
        <w:continuationSeparator/>
      </w:r>
    </w:p>
  </w:footnote>
  <w:footnote w:id="1">
    <w:p w14:paraId="1C223D4B" w14:textId="77777777" w:rsidR="00FE6838" w:rsidRDefault="00FE6838" w:rsidP="00FE6838">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D5"/>
    <w:rsid w:val="00173231"/>
    <w:rsid w:val="00193356"/>
    <w:rsid w:val="002B4801"/>
    <w:rsid w:val="004851FC"/>
    <w:rsid w:val="00485839"/>
    <w:rsid w:val="004B2AFB"/>
    <w:rsid w:val="004C0D31"/>
    <w:rsid w:val="004D182A"/>
    <w:rsid w:val="00655ED8"/>
    <w:rsid w:val="00706CD5"/>
    <w:rsid w:val="00A96A62"/>
    <w:rsid w:val="00AB03C7"/>
    <w:rsid w:val="00C65A0A"/>
    <w:rsid w:val="00FE6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3A89"/>
  <w15:chartTrackingRefBased/>
  <w15:docId w15:val="{B65C0B80-39A8-4B81-B458-0CEDF770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03C7"/>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AB03C7"/>
    <w:rPr>
      <w:vertAlign w:val="superscript"/>
    </w:rPr>
  </w:style>
  <w:style w:type="paragraph" w:styleId="Tekstprzypisudolnego">
    <w:name w:val="footnote text"/>
    <w:basedOn w:val="Normalny"/>
    <w:link w:val="TekstprzypisudolnegoZnak"/>
    <w:rsid w:val="00AB03C7"/>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AB03C7"/>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rsid w:val="00FE6838"/>
    <w:rPr>
      <w:rFonts w:ascii="Times New Roman" w:eastAsia="Times New Roman" w:hAnsi="Times New Roman" w:cs="Times New Roman"/>
      <w:sz w:val="20"/>
      <w:szCs w:val="20"/>
      <w:lang w:eastAsia="ar-SA"/>
    </w:rPr>
  </w:style>
  <w:style w:type="character" w:styleId="Hipercze">
    <w:name w:val="Hyperlink"/>
    <w:rsid w:val="00193356"/>
    <w:rPr>
      <w:color w:val="0000FF"/>
      <w:u w:val="single"/>
    </w:rPr>
  </w:style>
  <w:style w:type="paragraph" w:styleId="Nagwek">
    <w:name w:val="header"/>
    <w:basedOn w:val="Normalny"/>
    <w:link w:val="NagwekZnak"/>
    <w:uiPriority w:val="99"/>
    <w:unhideWhenUsed/>
    <w:rsid w:val="00C65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5A0A"/>
    <w:rPr>
      <w:rFonts w:ascii="Calibri" w:eastAsia="Calibri" w:hAnsi="Calibri" w:cs="Times New Roman"/>
      <w:lang w:eastAsia="ar-SA"/>
    </w:rPr>
  </w:style>
  <w:style w:type="paragraph" w:styleId="Stopka">
    <w:name w:val="footer"/>
    <w:basedOn w:val="Normalny"/>
    <w:link w:val="StopkaZnak"/>
    <w:uiPriority w:val="99"/>
    <w:unhideWhenUsed/>
    <w:rsid w:val="00C65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A0A"/>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onski@pollub.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903</Words>
  <Characters>5423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Sawicka</dc:creator>
  <cp:keywords/>
  <dc:description/>
  <cp:lastModifiedBy>Katarzyna Gawda</cp:lastModifiedBy>
  <cp:revision>4</cp:revision>
  <dcterms:created xsi:type="dcterms:W3CDTF">2020-12-10T11:45:00Z</dcterms:created>
  <dcterms:modified xsi:type="dcterms:W3CDTF">2021-01-13T09:04:00Z</dcterms:modified>
</cp:coreProperties>
</file>