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3974" w14:textId="4AFDA0CE" w:rsidR="00B94F02" w:rsidRPr="00092A78" w:rsidRDefault="00B94F02" w:rsidP="007C314F">
      <w:pPr>
        <w:suppressAutoHyphens/>
        <w:spacing w:after="40" w:line="276" w:lineRule="auto"/>
        <w:contextualSpacing/>
        <w:jc w:val="right"/>
        <w:rPr>
          <w:rFonts w:asciiTheme="minorHAnsi" w:hAnsiTheme="minorHAnsi" w:cstheme="minorHAnsi"/>
          <w:szCs w:val="22"/>
        </w:rPr>
      </w:pPr>
      <w:r w:rsidRPr="00092A78">
        <w:rPr>
          <w:rFonts w:asciiTheme="minorHAnsi" w:eastAsia="Calibri" w:hAnsiTheme="minorHAnsi" w:cstheme="minorHAnsi"/>
          <w:b/>
          <w:szCs w:val="22"/>
        </w:rPr>
        <w:t xml:space="preserve">Załącznik </w:t>
      </w:r>
      <w:r w:rsidR="00C70231">
        <w:rPr>
          <w:rFonts w:asciiTheme="minorHAnsi" w:eastAsia="Calibri" w:hAnsiTheme="minorHAnsi" w:cstheme="minorHAnsi"/>
          <w:b/>
          <w:szCs w:val="22"/>
        </w:rPr>
        <w:t>B</w:t>
      </w:r>
      <w:r w:rsidRPr="00092A78">
        <w:rPr>
          <w:rFonts w:asciiTheme="minorHAnsi" w:eastAsia="Calibri" w:hAnsiTheme="minorHAnsi" w:cstheme="minorHAnsi"/>
          <w:b/>
          <w:szCs w:val="22"/>
        </w:rPr>
        <w:t xml:space="preserve"> do Regulaminu Projektu</w:t>
      </w:r>
    </w:p>
    <w:p w14:paraId="37FDEE22" w14:textId="77777777" w:rsidR="00B94F02" w:rsidRPr="00092A78" w:rsidRDefault="00B94F02" w:rsidP="007C314F">
      <w:pPr>
        <w:suppressAutoHyphens/>
        <w:spacing w:after="40" w:line="276" w:lineRule="auto"/>
        <w:contextualSpacing/>
        <w:rPr>
          <w:rFonts w:asciiTheme="minorHAnsi" w:eastAsia="Calibri" w:hAnsiTheme="minorHAnsi" w:cstheme="minorHAnsi"/>
          <w:b/>
          <w:szCs w:val="22"/>
        </w:rPr>
      </w:pPr>
    </w:p>
    <w:p w14:paraId="6573FC7F" w14:textId="77777777" w:rsidR="00B072FE" w:rsidRDefault="00B072FE" w:rsidP="007C314F">
      <w:pPr>
        <w:suppressAutoHyphens/>
        <w:spacing w:after="4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</w:rPr>
      </w:pPr>
      <w:bookmarkStart w:id="0" w:name="_Hlk58485715"/>
      <w:bookmarkStart w:id="1" w:name="_Hlk58486106"/>
      <w:bookmarkStart w:id="2" w:name="_Hlk58484964"/>
    </w:p>
    <w:p w14:paraId="0593F38E" w14:textId="5282228A" w:rsidR="00C70231" w:rsidRDefault="00C70231" w:rsidP="007C314F">
      <w:pPr>
        <w:suppressAutoHyphens/>
        <w:spacing w:after="4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</w:rPr>
      </w:pPr>
      <w:r w:rsidRPr="00C70231">
        <w:rPr>
          <w:rFonts w:asciiTheme="minorHAnsi" w:eastAsia="Calibri" w:hAnsiTheme="minorHAnsi" w:cstheme="minorHAnsi"/>
          <w:b/>
          <w:szCs w:val="22"/>
        </w:rPr>
        <w:t xml:space="preserve">Regulamin uczestnictwa </w:t>
      </w:r>
      <w:bookmarkStart w:id="3" w:name="_Hlk60173387"/>
      <w:r w:rsidRPr="00C70231">
        <w:rPr>
          <w:rFonts w:asciiTheme="minorHAnsi" w:eastAsia="Calibri" w:hAnsiTheme="minorHAnsi" w:cstheme="minorHAnsi"/>
          <w:b/>
          <w:szCs w:val="22"/>
        </w:rPr>
        <w:t xml:space="preserve">w </w:t>
      </w:r>
      <w:bookmarkStart w:id="4" w:name="_Hlk60179509"/>
      <w:r w:rsidRPr="00C70231">
        <w:rPr>
          <w:rFonts w:asciiTheme="minorHAnsi" w:eastAsia="Calibri" w:hAnsiTheme="minorHAnsi" w:cstheme="minorHAnsi"/>
          <w:b/>
          <w:szCs w:val="22"/>
        </w:rPr>
        <w:t xml:space="preserve">realizacji zajęć dot. projektowania uniwersalnego </w:t>
      </w:r>
      <w:bookmarkEnd w:id="3"/>
    </w:p>
    <w:bookmarkEnd w:id="4"/>
    <w:p w14:paraId="76D872EE" w14:textId="4B4CFF45" w:rsidR="004121EC" w:rsidRPr="00092A78" w:rsidRDefault="004121EC" w:rsidP="007C314F">
      <w:pPr>
        <w:suppressAutoHyphens/>
        <w:spacing w:after="40" w:line="276" w:lineRule="auto"/>
        <w:contextualSpacing/>
        <w:jc w:val="center"/>
        <w:rPr>
          <w:rFonts w:asciiTheme="minorHAnsi" w:eastAsia="Calibri" w:hAnsiTheme="minorHAnsi" w:cstheme="minorHAnsi"/>
          <w:bCs/>
          <w:szCs w:val="22"/>
        </w:rPr>
      </w:pPr>
      <w:r w:rsidRPr="00092A78">
        <w:rPr>
          <w:rFonts w:asciiTheme="minorHAnsi" w:eastAsia="Calibri" w:hAnsiTheme="minorHAnsi" w:cstheme="minorHAnsi"/>
          <w:bCs/>
          <w:szCs w:val="22"/>
        </w:rPr>
        <w:t xml:space="preserve">Zadanie nr </w:t>
      </w:r>
      <w:r w:rsidR="00C70231">
        <w:rPr>
          <w:rFonts w:asciiTheme="minorHAnsi" w:eastAsia="Calibri" w:hAnsiTheme="minorHAnsi" w:cstheme="minorHAnsi"/>
          <w:bCs/>
          <w:szCs w:val="22"/>
        </w:rPr>
        <w:t>3</w:t>
      </w:r>
      <w:r w:rsidRPr="00092A78">
        <w:rPr>
          <w:rFonts w:asciiTheme="minorHAnsi" w:eastAsia="Calibri" w:hAnsiTheme="minorHAnsi" w:cstheme="minorHAnsi"/>
          <w:bCs/>
          <w:szCs w:val="22"/>
        </w:rPr>
        <w:t xml:space="preserve"> - </w:t>
      </w:r>
      <w:bookmarkEnd w:id="0"/>
      <w:r w:rsidR="006644F8" w:rsidRPr="006644F8">
        <w:rPr>
          <w:rFonts w:asciiTheme="minorHAnsi" w:eastAsia="Calibri" w:hAnsiTheme="minorHAnsi" w:cstheme="minorHAnsi"/>
          <w:bCs/>
          <w:szCs w:val="22"/>
        </w:rPr>
        <w:t>Realizacja zajęć ze studentami</w:t>
      </w:r>
    </w:p>
    <w:p w14:paraId="68BDFAE3" w14:textId="77777777" w:rsidR="004121EC" w:rsidRPr="00092A78" w:rsidRDefault="004121EC" w:rsidP="007C314F">
      <w:pPr>
        <w:suppressAutoHyphens/>
        <w:spacing w:after="40" w:line="276" w:lineRule="auto"/>
        <w:contextualSpacing/>
        <w:jc w:val="center"/>
        <w:rPr>
          <w:rFonts w:asciiTheme="minorHAnsi" w:eastAsia="Calibri" w:hAnsiTheme="minorHAnsi" w:cstheme="minorHAnsi"/>
          <w:bCs/>
          <w:szCs w:val="22"/>
        </w:rPr>
      </w:pPr>
      <w:bookmarkStart w:id="5" w:name="_Hlk58486061"/>
      <w:bookmarkEnd w:id="1"/>
      <w:r w:rsidRPr="00092A78">
        <w:rPr>
          <w:rFonts w:asciiTheme="minorHAnsi" w:eastAsia="Calibri" w:hAnsiTheme="minorHAnsi" w:cstheme="minorHAnsi"/>
          <w:bCs/>
          <w:szCs w:val="22"/>
        </w:rPr>
        <w:t xml:space="preserve">Projekt pn.: </w:t>
      </w:r>
      <w:bookmarkStart w:id="6" w:name="_Hlk58495917"/>
      <w:r w:rsidRPr="00092A78">
        <w:rPr>
          <w:rFonts w:asciiTheme="minorHAnsi" w:eastAsia="Calibri" w:hAnsiTheme="minorHAnsi" w:cstheme="minorHAnsi"/>
          <w:bCs/>
          <w:szCs w:val="22"/>
        </w:rPr>
        <w:t>„</w:t>
      </w:r>
      <w:bookmarkStart w:id="7" w:name="_Hlk58514617"/>
      <w:r w:rsidRPr="00092A78">
        <w:rPr>
          <w:rFonts w:asciiTheme="minorHAnsi" w:eastAsia="Calibri" w:hAnsiTheme="minorHAnsi" w:cstheme="minorHAnsi"/>
          <w:bCs/>
          <w:szCs w:val="22"/>
        </w:rPr>
        <w:t>Projektowanie uniwersalne na Politechnice Lubelskiej”</w:t>
      </w:r>
      <w:bookmarkEnd w:id="6"/>
    </w:p>
    <w:p w14:paraId="5B4EBBFE" w14:textId="77777777" w:rsidR="00B94F02" w:rsidRPr="00092A78" w:rsidRDefault="004121EC" w:rsidP="007C314F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  <w:i/>
          <w:szCs w:val="22"/>
        </w:rPr>
      </w:pPr>
      <w:bookmarkStart w:id="8" w:name="_Hlk58484249"/>
      <w:r w:rsidRPr="00092A78">
        <w:rPr>
          <w:rFonts w:asciiTheme="minorHAnsi" w:eastAsia="Calibri" w:hAnsiTheme="minorHAnsi" w:cstheme="minorHAnsi"/>
          <w:bCs/>
          <w:szCs w:val="22"/>
        </w:rPr>
        <w:t>umowa nr POWR.03.05.00-00-PU32/19</w:t>
      </w:r>
      <w:r w:rsidR="00356CF8" w:rsidRPr="00092A78">
        <w:rPr>
          <w:rFonts w:asciiTheme="minorHAnsi" w:eastAsia="Calibri" w:hAnsiTheme="minorHAnsi" w:cstheme="minorHAnsi"/>
          <w:bCs/>
          <w:szCs w:val="22"/>
        </w:rPr>
        <w:t>-00</w:t>
      </w:r>
      <w:bookmarkEnd w:id="2"/>
      <w:bookmarkEnd w:id="5"/>
      <w:bookmarkEnd w:id="7"/>
      <w:bookmarkEnd w:id="8"/>
      <w:r w:rsidRPr="00092A78">
        <w:rPr>
          <w:rFonts w:asciiTheme="minorHAnsi" w:eastAsia="Calibri" w:hAnsiTheme="minorHAnsi" w:cstheme="minorHAnsi"/>
          <w:bCs/>
          <w:szCs w:val="22"/>
        </w:rPr>
        <w:t>, realizowany w ramach Programu Operacyjnego Wiedza Edukacja Rozwój Oś III. Szkolnictwo wyższe dla gospodarki i rozwoju, Działanie 3.5 Kompleksowe programy szkół wyższych</w:t>
      </w:r>
    </w:p>
    <w:p w14:paraId="768EDDD4" w14:textId="77777777" w:rsidR="004121EC" w:rsidRPr="00092A78" w:rsidRDefault="004121EC" w:rsidP="007C314F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133E7CD5" w14:textId="77777777" w:rsidR="00B94F02" w:rsidRPr="00092A78" w:rsidRDefault="00B94F02" w:rsidP="007C314F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§1</w:t>
      </w:r>
    </w:p>
    <w:p w14:paraId="5F47BDCF" w14:textId="77777777" w:rsidR="00B94F02" w:rsidRPr="00092A78" w:rsidRDefault="00B94F02" w:rsidP="007C314F">
      <w:pPr>
        <w:suppressAutoHyphens/>
        <w:spacing w:after="120" w:line="276" w:lineRule="auto"/>
        <w:jc w:val="center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Postanowienia ogólne</w:t>
      </w:r>
    </w:p>
    <w:p w14:paraId="5E49A482" w14:textId="7CD23250" w:rsidR="004121EC" w:rsidRPr="00092A78" w:rsidRDefault="004121EC" w:rsidP="007C314F">
      <w:pPr>
        <w:pStyle w:val="Akapitzlist"/>
        <w:numPr>
          <w:ilvl w:val="0"/>
          <w:numId w:val="4"/>
        </w:numPr>
        <w:suppressAutoHyphens/>
        <w:spacing w:after="60" w:line="276" w:lineRule="auto"/>
        <w:ind w:left="0"/>
        <w:rPr>
          <w:rFonts w:asciiTheme="minorHAnsi" w:hAnsiTheme="minorHAnsi" w:cstheme="minorHAnsi"/>
          <w:spacing w:val="-2"/>
          <w:szCs w:val="22"/>
        </w:rPr>
      </w:pPr>
      <w:r w:rsidRPr="00092A78">
        <w:rPr>
          <w:rFonts w:asciiTheme="minorHAnsi" w:hAnsiTheme="minorHAnsi" w:cstheme="minorHAnsi"/>
          <w:spacing w:val="-2"/>
          <w:szCs w:val="22"/>
        </w:rPr>
        <w:t xml:space="preserve">W ramach niniejszego regulaminu uregulowane zostały zasady uczestnictwa </w:t>
      </w:r>
      <w:r w:rsidR="00A42FBD">
        <w:rPr>
          <w:rFonts w:asciiTheme="minorHAnsi" w:hAnsiTheme="minorHAnsi" w:cstheme="minorHAnsi"/>
          <w:spacing w:val="-2"/>
          <w:szCs w:val="22"/>
        </w:rPr>
        <w:t xml:space="preserve">studentów </w:t>
      </w:r>
      <w:r w:rsidR="006644F8" w:rsidRPr="006644F8">
        <w:rPr>
          <w:rFonts w:asciiTheme="minorHAnsi" w:hAnsiTheme="minorHAnsi" w:cstheme="minorHAnsi"/>
          <w:spacing w:val="-2"/>
          <w:szCs w:val="22"/>
        </w:rPr>
        <w:t>w realizacji zajęć</w:t>
      </w:r>
      <w:r w:rsidR="006644F8">
        <w:rPr>
          <w:rFonts w:asciiTheme="minorHAnsi" w:hAnsiTheme="minorHAnsi" w:cstheme="minorHAnsi"/>
          <w:spacing w:val="-2"/>
          <w:szCs w:val="22"/>
        </w:rPr>
        <w:t xml:space="preserve"> </w:t>
      </w:r>
      <w:r w:rsidR="006644F8" w:rsidRPr="006644F8">
        <w:rPr>
          <w:rFonts w:asciiTheme="minorHAnsi" w:hAnsiTheme="minorHAnsi" w:cstheme="minorHAnsi"/>
          <w:spacing w:val="-2"/>
          <w:szCs w:val="22"/>
        </w:rPr>
        <w:t>dot. projektowania uniwersalnego</w:t>
      </w:r>
      <w:r w:rsidRPr="00092A78">
        <w:rPr>
          <w:rFonts w:asciiTheme="minorHAnsi" w:hAnsiTheme="minorHAnsi" w:cstheme="minorHAnsi"/>
          <w:spacing w:val="-2"/>
          <w:szCs w:val="22"/>
        </w:rPr>
        <w:t xml:space="preserve">.  Niniejszy Załącznik </w:t>
      </w:r>
      <w:r w:rsidR="00A42FBD">
        <w:rPr>
          <w:rFonts w:asciiTheme="minorHAnsi" w:hAnsiTheme="minorHAnsi" w:cstheme="minorHAnsi"/>
          <w:spacing w:val="-2"/>
          <w:szCs w:val="22"/>
        </w:rPr>
        <w:t>B</w:t>
      </w:r>
      <w:r w:rsidRPr="00092A78">
        <w:rPr>
          <w:rFonts w:asciiTheme="minorHAnsi" w:hAnsiTheme="minorHAnsi" w:cstheme="minorHAnsi"/>
          <w:spacing w:val="-2"/>
          <w:szCs w:val="22"/>
        </w:rPr>
        <w:t xml:space="preserve"> stanowi integralną  część  Regulaminu  projektu  pn.: „Projektowanie uniwersalne na Politechnice Lubelskiej” umowa nr POWR.03.05.00-00-PU32/19</w:t>
      </w:r>
      <w:r w:rsidR="006D56D0">
        <w:rPr>
          <w:rFonts w:asciiTheme="minorHAnsi" w:hAnsiTheme="minorHAnsi" w:cstheme="minorHAnsi"/>
          <w:spacing w:val="-2"/>
          <w:szCs w:val="22"/>
        </w:rPr>
        <w:t>-00</w:t>
      </w:r>
      <w:r w:rsidRPr="00092A78">
        <w:rPr>
          <w:rFonts w:asciiTheme="minorHAnsi" w:hAnsiTheme="minorHAnsi" w:cstheme="minorHAnsi"/>
          <w:spacing w:val="-2"/>
          <w:szCs w:val="22"/>
        </w:rPr>
        <w:t>, współfinansowanego ze środków Europejskiego Funduszu Społecznego w ramach Programu Operacyjnego Wiedza Edukacja Rozwój 2014-2020, Działanie 3.5 Kompleksowe programy szkół wyższych.</w:t>
      </w:r>
    </w:p>
    <w:p w14:paraId="4A390829" w14:textId="77777777" w:rsidR="004121EC" w:rsidRPr="00092A78" w:rsidRDefault="004121EC" w:rsidP="007C314F">
      <w:pPr>
        <w:pStyle w:val="Akapitzlist"/>
        <w:numPr>
          <w:ilvl w:val="0"/>
          <w:numId w:val="4"/>
        </w:numPr>
        <w:suppressAutoHyphens/>
        <w:spacing w:after="60" w:line="276" w:lineRule="auto"/>
        <w:ind w:left="0"/>
        <w:rPr>
          <w:rFonts w:asciiTheme="minorHAnsi" w:hAnsiTheme="minorHAnsi" w:cstheme="minorHAnsi"/>
          <w:spacing w:val="-2"/>
          <w:szCs w:val="22"/>
        </w:rPr>
      </w:pPr>
      <w:r w:rsidRPr="00092A78">
        <w:rPr>
          <w:rFonts w:asciiTheme="minorHAnsi" w:hAnsiTheme="minorHAnsi" w:cstheme="minorHAnsi"/>
          <w:spacing w:val="-2"/>
          <w:szCs w:val="22"/>
        </w:rPr>
        <w:t>Projekt realizowany jest w okresie od 01.10.2020 r. do 31.12.2022r.</w:t>
      </w:r>
    </w:p>
    <w:p w14:paraId="72D40DE2" w14:textId="1C0F547B" w:rsidR="00A42FBD" w:rsidRPr="006E2C08" w:rsidRDefault="004121EC" w:rsidP="007C314F">
      <w:pPr>
        <w:pStyle w:val="Akapitzlist"/>
        <w:numPr>
          <w:ilvl w:val="0"/>
          <w:numId w:val="4"/>
        </w:numPr>
        <w:suppressAutoHyphens/>
        <w:spacing w:after="60" w:line="276" w:lineRule="auto"/>
        <w:ind w:left="0"/>
        <w:rPr>
          <w:rFonts w:asciiTheme="minorHAnsi" w:hAnsiTheme="minorHAnsi" w:cstheme="minorHAnsi"/>
          <w:spacing w:val="-2"/>
          <w:szCs w:val="22"/>
        </w:rPr>
      </w:pPr>
      <w:r w:rsidRPr="006E2C08">
        <w:rPr>
          <w:rFonts w:asciiTheme="minorHAnsi" w:hAnsiTheme="minorHAnsi" w:cstheme="minorHAnsi"/>
          <w:spacing w:val="-2"/>
          <w:szCs w:val="22"/>
        </w:rPr>
        <w:t xml:space="preserve">Celem głównym zadania jest </w:t>
      </w:r>
      <w:r w:rsidR="006E2C08" w:rsidRPr="006E2C08">
        <w:rPr>
          <w:rFonts w:asciiTheme="minorHAnsi" w:hAnsiTheme="minorHAnsi" w:cstheme="minorHAnsi"/>
          <w:spacing w:val="-2"/>
          <w:szCs w:val="22"/>
        </w:rPr>
        <w:t>podniesienie kompetencji studentów uczestniczących w edukacji na poziomie wyższym w zakresie projektowania uniwersalnego poprzez realizację zajęć zgodnych z</w:t>
      </w:r>
      <w:r w:rsidR="006E2C08">
        <w:rPr>
          <w:rFonts w:asciiTheme="minorHAnsi" w:hAnsiTheme="minorHAnsi" w:cstheme="minorHAnsi"/>
          <w:spacing w:val="-2"/>
          <w:szCs w:val="22"/>
        </w:rPr>
        <w:t> </w:t>
      </w:r>
      <w:r w:rsidR="006E2C08" w:rsidRPr="006E2C08">
        <w:rPr>
          <w:rFonts w:asciiTheme="minorHAnsi" w:hAnsiTheme="minorHAnsi" w:cstheme="minorHAnsi"/>
          <w:spacing w:val="-2"/>
          <w:szCs w:val="22"/>
        </w:rPr>
        <w:t>modelowymi rozwiązaniami w tym zakresie.</w:t>
      </w:r>
    </w:p>
    <w:p w14:paraId="104AA619" w14:textId="2121CB70" w:rsidR="00B14BB6" w:rsidRPr="00B14BB6" w:rsidRDefault="004121EC" w:rsidP="007C314F">
      <w:pPr>
        <w:pStyle w:val="Akapitzlist"/>
        <w:numPr>
          <w:ilvl w:val="0"/>
          <w:numId w:val="4"/>
        </w:numPr>
        <w:suppressAutoHyphens/>
        <w:spacing w:after="60" w:line="276" w:lineRule="auto"/>
        <w:ind w:left="0"/>
        <w:rPr>
          <w:rFonts w:asciiTheme="minorHAnsi" w:hAnsiTheme="minorHAnsi" w:cstheme="minorHAnsi"/>
          <w:spacing w:val="-2"/>
          <w:szCs w:val="22"/>
        </w:rPr>
      </w:pPr>
      <w:r w:rsidRPr="00B14BB6">
        <w:rPr>
          <w:rFonts w:asciiTheme="minorHAnsi" w:hAnsiTheme="minorHAnsi" w:cstheme="minorHAnsi"/>
          <w:spacing w:val="-2"/>
          <w:szCs w:val="22"/>
        </w:rPr>
        <w:t>Wsparcie w ramach zadania</w:t>
      </w:r>
      <w:r w:rsidR="006D56D0" w:rsidRPr="00B14BB6">
        <w:rPr>
          <w:rFonts w:asciiTheme="minorHAnsi" w:hAnsiTheme="minorHAnsi" w:cstheme="minorHAnsi"/>
          <w:spacing w:val="-2"/>
          <w:szCs w:val="22"/>
        </w:rPr>
        <w:t xml:space="preserve"> nr </w:t>
      </w:r>
      <w:r w:rsidR="006E2C08" w:rsidRPr="00B14BB6">
        <w:rPr>
          <w:rFonts w:asciiTheme="minorHAnsi" w:hAnsiTheme="minorHAnsi" w:cstheme="minorHAnsi"/>
          <w:spacing w:val="-2"/>
          <w:szCs w:val="22"/>
        </w:rPr>
        <w:t>3</w:t>
      </w:r>
      <w:r w:rsidRPr="00B14BB6">
        <w:rPr>
          <w:rFonts w:asciiTheme="minorHAnsi" w:hAnsiTheme="minorHAnsi" w:cstheme="minorHAnsi"/>
          <w:spacing w:val="-2"/>
          <w:szCs w:val="22"/>
        </w:rPr>
        <w:t xml:space="preserve"> skierowane jest łącznie do </w:t>
      </w:r>
      <w:r w:rsidR="006E2C08" w:rsidRPr="00B14BB6">
        <w:rPr>
          <w:rFonts w:asciiTheme="minorHAnsi" w:hAnsiTheme="minorHAnsi" w:cstheme="minorHAnsi"/>
          <w:spacing w:val="-2"/>
          <w:szCs w:val="22"/>
        </w:rPr>
        <w:t xml:space="preserve">172 </w:t>
      </w:r>
      <w:r w:rsidR="00846F8B">
        <w:rPr>
          <w:rFonts w:asciiTheme="minorHAnsi" w:hAnsiTheme="minorHAnsi" w:cstheme="minorHAnsi"/>
          <w:spacing w:val="-2"/>
          <w:szCs w:val="22"/>
        </w:rPr>
        <w:t xml:space="preserve">studentów/studentek </w:t>
      </w:r>
      <w:r w:rsidR="00B14BB6" w:rsidRPr="00B14BB6">
        <w:rPr>
          <w:rFonts w:asciiTheme="minorHAnsi" w:hAnsiTheme="minorHAnsi" w:cstheme="minorHAnsi"/>
          <w:spacing w:val="-2"/>
          <w:szCs w:val="22"/>
        </w:rPr>
        <w:t>studiów stacjonarnych</w:t>
      </w:r>
      <w:r w:rsidRPr="00B14BB6">
        <w:rPr>
          <w:rFonts w:asciiTheme="minorHAnsi" w:hAnsiTheme="minorHAnsi" w:cstheme="minorHAnsi"/>
          <w:spacing w:val="-2"/>
          <w:szCs w:val="22"/>
        </w:rPr>
        <w:t>,</w:t>
      </w:r>
      <w:r w:rsidR="00B14BB6" w:rsidRPr="00B14BB6">
        <w:rPr>
          <w:rFonts w:asciiTheme="minorHAnsi" w:hAnsiTheme="minorHAnsi" w:cstheme="minorHAnsi"/>
          <w:spacing w:val="-2"/>
          <w:szCs w:val="22"/>
        </w:rPr>
        <w:t xml:space="preserve"> wydziałów:</w:t>
      </w:r>
      <w:bookmarkStart w:id="9" w:name="_Hlk58500745"/>
    </w:p>
    <w:p w14:paraId="1AD2CF52" w14:textId="77777777" w:rsidR="00B14BB6" w:rsidRPr="00B14BB6" w:rsidRDefault="00B14BB6" w:rsidP="002C5930">
      <w:pPr>
        <w:pStyle w:val="Akapitzlist"/>
        <w:numPr>
          <w:ilvl w:val="1"/>
          <w:numId w:val="4"/>
        </w:numPr>
        <w:spacing w:after="60" w:line="276" w:lineRule="auto"/>
        <w:ind w:left="473"/>
        <w:rPr>
          <w:rFonts w:asciiTheme="minorHAnsi" w:hAnsiTheme="minorHAnsi" w:cstheme="minorHAnsi"/>
          <w:spacing w:val="-2"/>
          <w:szCs w:val="22"/>
        </w:rPr>
      </w:pPr>
      <w:bookmarkStart w:id="10" w:name="_Hlk58514666"/>
      <w:bookmarkStart w:id="11" w:name="_Hlk60176323"/>
      <w:r w:rsidRPr="00B14BB6">
        <w:rPr>
          <w:rFonts w:asciiTheme="minorHAnsi" w:hAnsiTheme="minorHAnsi" w:cstheme="minorHAnsi"/>
          <w:spacing w:val="-2"/>
          <w:szCs w:val="22"/>
        </w:rPr>
        <w:t xml:space="preserve">Budownictwa i Architektury, </w:t>
      </w:r>
      <w:bookmarkStart w:id="12" w:name="_Hlk58451920"/>
      <w:r w:rsidRPr="00B14BB6">
        <w:rPr>
          <w:rFonts w:asciiTheme="minorHAnsi" w:hAnsiTheme="minorHAnsi" w:cstheme="minorHAnsi"/>
          <w:spacing w:val="-2"/>
          <w:szCs w:val="22"/>
        </w:rPr>
        <w:t>kier. Architektura</w:t>
      </w:r>
      <w:bookmarkEnd w:id="12"/>
      <w:r w:rsidRPr="00B14BB6">
        <w:rPr>
          <w:rFonts w:asciiTheme="minorHAnsi" w:hAnsiTheme="minorHAnsi" w:cstheme="minorHAnsi"/>
          <w:spacing w:val="-2"/>
          <w:szCs w:val="22"/>
        </w:rPr>
        <w:t xml:space="preserve"> – I st. studiów stacjonarnych, nabór 2018/2019</w:t>
      </w:r>
    </w:p>
    <w:p w14:paraId="24684625" w14:textId="77777777" w:rsidR="00B14BB6" w:rsidRPr="00B14BB6" w:rsidRDefault="00B14BB6" w:rsidP="002C5930">
      <w:pPr>
        <w:pStyle w:val="Akapitzlist"/>
        <w:numPr>
          <w:ilvl w:val="1"/>
          <w:numId w:val="4"/>
        </w:numPr>
        <w:spacing w:after="60" w:line="276" w:lineRule="auto"/>
        <w:ind w:left="473"/>
        <w:rPr>
          <w:rFonts w:asciiTheme="minorHAnsi" w:hAnsiTheme="minorHAnsi" w:cstheme="minorHAnsi"/>
          <w:spacing w:val="-2"/>
          <w:szCs w:val="22"/>
        </w:rPr>
      </w:pPr>
      <w:r w:rsidRPr="00B14BB6">
        <w:rPr>
          <w:rFonts w:asciiTheme="minorHAnsi" w:hAnsiTheme="minorHAnsi" w:cstheme="minorHAnsi"/>
          <w:spacing w:val="-2"/>
          <w:szCs w:val="22"/>
        </w:rPr>
        <w:t>Budownictwa i Architektury, kier. Architektura – II st. studiów stacjonarnych, nabór 2020/2021</w:t>
      </w:r>
    </w:p>
    <w:p w14:paraId="4F57CC9C" w14:textId="77777777" w:rsidR="00B14BB6" w:rsidRPr="00B14BB6" w:rsidRDefault="00B14BB6" w:rsidP="002C5930">
      <w:pPr>
        <w:pStyle w:val="Akapitzlist"/>
        <w:numPr>
          <w:ilvl w:val="1"/>
          <w:numId w:val="4"/>
        </w:numPr>
        <w:spacing w:after="60" w:line="276" w:lineRule="auto"/>
        <w:ind w:left="473"/>
        <w:rPr>
          <w:rFonts w:asciiTheme="minorHAnsi" w:hAnsiTheme="minorHAnsi" w:cstheme="minorHAnsi"/>
          <w:spacing w:val="-2"/>
          <w:szCs w:val="22"/>
        </w:rPr>
      </w:pPr>
      <w:r w:rsidRPr="00B14BB6">
        <w:rPr>
          <w:rFonts w:asciiTheme="minorHAnsi" w:hAnsiTheme="minorHAnsi" w:cstheme="minorHAnsi"/>
          <w:spacing w:val="-2"/>
          <w:szCs w:val="22"/>
        </w:rPr>
        <w:t>Elektrotechniki i Informatyki, kier. Informatyka - II st. studiów stacjonarnych, nabór 2020/2021</w:t>
      </w:r>
    </w:p>
    <w:p w14:paraId="513DDABF" w14:textId="25CFA19B" w:rsidR="004121EC" w:rsidRPr="00B14BB6" w:rsidRDefault="00B14BB6" w:rsidP="002C5930">
      <w:pPr>
        <w:pStyle w:val="Akapitzlist"/>
        <w:numPr>
          <w:ilvl w:val="1"/>
          <w:numId w:val="4"/>
        </w:numPr>
        <w:spacing w:after="60" w:line="276" w:lineRule="auto"/>
        <w:ind w:left="473"/>
        <w:jc w:val="left"/>
        <w:rPr>
          <w:rFonts w:asciiTheme="minorHAnsi" w:hAnsiTheme="minorHAnsi" w:cstheme="minorHAnsi"/>
          <w:spacing w:val="-2"/>
          <w:szCs w:val="22"/>
        </w:rPr>
      </w:pPr>
      <w:r w:rsidRPr="00B14BB6">
        <w:rPr>
          <w:rFonts w:asciiTheme="minorHAnsi" w:hAnsiTheme="minorHAnsi" w:cstheme="minorHAnsi"/>
          <w:spacing w:val="-2"/>
          <w:szCs w:val="22"/>
        </w:rPr>
        <w:t xml:space="preserve">Elektrotechniki i Informatyki, </w:t>
      </w:r>
      <w:bookmarkStart w:id="13" w:name="_Hlk58452037"/>
      <w:r w:rsidRPr="00B14BB6">
        <w:rPr>
          <w:rFonts w:asciiTheme="minorHAnsi" w:hAnsiTheme="minorHAnsi" w:cstheme="minorHAnsi"/>
          <w:spacing w:val="-2"/>
          <w:szCs w:val="22"/>
        </w:rPr>
        <w:t>kier.</w:t>
      </w:r>
      <w:r w:rsidR="002C5930">
        <w:rPr>
          <w:rFonts w:asciiTheme="minorHAnsi" w:hAnsiTheme="minorHAnsi" w:cstheme="minorHAnsi"/>
          <w:spacing w:val="-2"/>
          <w:szCs w:val="22"/>
        </w:rPr>
        <w:t xml:space="preserve"> </w:t>
      </w:r>
      <w:r w:rsidRPr="00B14BB6">
        <w:rPr>
          <w:rFonts w:asciiTheme="minorHAnsi" w:hAnsiTheme="minorHAnsi" w:cstheme="minorHAnsi"/>
          <w:spacing w:val="-2"/>
          <w:szCs w:val="22"/>
        </w:rPr>
        <w:t xml:space="preserve">Elektrotechnika </w:t>
      </w:r>
      <w:bookmarkEnd w:id="13"/>
      <w:r w:rsidRPr="00B14BB6">
        <w:rPr>
          <w:rFonts w:asciiTheme="minorHAnsi" w:hAnsiTheme="minorHAnsi" w:cstheme="minorHAnsi"/>
          <w:spacing w:val="-2"/>
          <w:szCs w:val="22"/>
        </w:rPr>
        <w:t xml:space="preserve">– </w:t>
      </w:r>
      <w:bookmarkEnd w:id="9"/>
      <w:bookmarkEnd w:id="10"/>
      <w:r w:rsidRPr="00B14BB6">
        <w:rPr>
          <w:rFonts w:asciiTheme="minorHAnsi" w:hAnsiTheme="minorHAnsi" w:cstheme="minorHAnsi"/>
          <w:spacing w:val="-2"/>
          <w:szCs w:val="22"/>
        </w:rPr>
        <w:t>II st. studiów stacjonarnych, nabór</w:t>
      </w:r>
      <w:r w:rsidR="002C5930">
        <w:rPr>
          <w:rFonts w:asciiTheme="minorHAnsi" w:hAnsiTheme="minorHAnsi" w:cstheme="minorHAnsi"/>
          <w:spacing w:val="-2"/>
          <w:szCs w:val="22"/>
        </w:rPr>
        <w:t xml:space="preserve"> </w:t>
      </w:r>
      <w:r w:rsidRPr="00B14BB6">
        <w:rPr>
          <w:rFonts w:asciiTheme="minorHAnsi" w:hAnsiTheme="minorHAnsi" w:cstheme="minorHAnsi"/>
          <w:spacing w:val="-2"/>
          <w:szCs w:val="22"/>
        </w:rPr>
        <w:t>2020/2021</w:t>
      </w:r>
    </w:p>
    <w:bookmarkEnd w:id="11"/>
    <w:p w14:paraId="4CFDB1D2" w14:textId="77777777" w:rsidR="00B94F02" w:rsidRPr="00092A78" w:rsidRDefault="00B94F02" w:rsidP="007C314F">
      <w:pPr>
        <w:pStyle w:val="Akapitzlist"/>
        <w:numPr>
          <w:ilvl w:val="0"/>
          <w:numId w:val="4"/>
        </w:numPr>
        <w:suppressAutoHyphens/>
        <w:spacing w:after="60" w:line="276" w:lineRule="auto"/>
        <w:ind w:left="0" w:hanging="35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Ilekroć mowa jest o:</w:t>
      </w:r>
    </w:p>
    <w:p w14:paraId="5AE435CA" w14:textId="64FA22FE" w:rsidR="00B83721" w:rsidRPr="00331307" w:rsidRDefault="00B83721" w:rsidP="007C314F">
      <w:pPr>
        <w:pStyle w:val="Akapitzlist"/>
        <w:numPr>
          <w:ilvl w:val="0"/>
          <w:numId w:val="10"/>
        </w:numPr>
        <w:spacing w:line="276" w:lineRule="auto"/>
        <w:ind w:left="70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 xml:space="preserve">beneficjencie </w:t>
      </w:r>
      <w:r w:rsidRPr="00092A78">
        <w:rPr>
          <w:rFonts w:asciiTheme="minorHAnsi" w:hAnsiTheme="minorHAnsi" w:cstheme="minorHAnsi"/>
          <w:szCs w:val="22"/>
        </w:rPr>
        <w:t>– należy przez to rozumieć, Politechnikę Lubelską</w:t>
      </w:r>
      <w:r w:rsidR="00A1111B">
        <w:rPr>
          <w:rFonts w:asciiTheme="minorHAnsi" w:hAnsiTheme="minorHAnsi" w:cstheme="minorHAnsi"/>
          <w:szCs w:val="22"/>
        </w:rPr>
        <w:t>;</w:t>
      </w:r>
    </w:p>
    <w:p w14:paraId="7799F2E2" w14:textId="0BBEC63A" w:rsidR="005B77E3" w:rsidRPr="00331307" w:rsidRDefault="00B94F02" w:rsidP="007C314F">
      <w:pPr>
        <w:numPr>
          <w:ilvl w:val="0"/>
          <w:numId w:val="10"/>
        </w:numPr>
        <w:suppressAutoHyphens/>
        <w:spacing w:line="276" w:lineRule="auto"/>
        <w:contextualSpacing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b/>
          <w:color w:val="auto"/>
          <w:szCs w:val="22"/>
        </w:rPr>
        <w:t>uczestniku projektu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 </w:t>
      </w:r>
      <w:r w:rsidR="00F6695C" w:rsidRPr="00331307">
        <w:rPr>
          <w:rFonts w:asciiTheme="minorHAnsi" w:hAnsiTheme="minorHAnsi" w:cstheme="minorHAnsi"/>
          <w:color w:val="auto"/>
          <w:szCs w:val="22"/>
        </w:rPr>
        <w:t xml:space="preserve">– </w:t>
      </w:r>
      <w:r w:rsidR="00B83721" w:rsidRPr="00331307">
        <w:rPr>
          <w:rFonts w:asciiTheme="minorHAnsi" w:hAnsiTheme="minorHAnsi" w:cstheme="minorHAnsi"/>
          <w:color w:val="auto"/>
          <w:szCs w:val="22"/>
        </w:rPr>
        <w:t xml:space="preserve">należy przez to rozumieć, </w:t>
      </w:r>
      <w:r w:rsidR="00F6695C" w:rsidRPr="00331307">
        <w:rPr>
          <w:rFonts w:asciiTheme="minorHAnsi" w:hAnsiTheme="minorHAnsi" w:cstheme="minorHAnsi"/>
          <w:color w:val="auto"/>
          <w:szCs w:val="22"/>
        </w:rPr>
        <w:t>osob</w:t>
      </w:r>
      <w:r w:rsidR="00B83721" w:rsidRPr="00331307">
        <w:rPr>
          <w:rFonts w:asciiTheme="minorHAnsi" w:hAnsiTheme="minorHAnsi" w:cstheme="minorHAnsi"/>
          <w:color w:val="auto"/>
          <w:szCs w:val="22"/>
        </w:rPr>
        <w:t>ę</w:t>
      </w:r>
      <w:r w:rsidR="00F6695C" w:rsidRPr="00331307">
        <w:rPr>
          <w:rFonts w:asciiTheme="minorHAnsi" w:hAnsiTheme="minorHAnsi" w:cstheme="minorHAnsi"/>
          <w:color w:val="auto"/>
          <w:szCs w:val="22"/>
        </w:rPr>
        <w:t xml:space="preserve"> spełniając</w:t>
      </w:r>
      <w:r w:rsidR="00B83721" w:rsidRPr="00331307">
        <w:rPr>
          <w:rFonts w:asciiTheme="minorHAnsi" w:hAnsiTheme="minorHAnsi" w:cstheme="minorHAnsi"/>
          <w:color w:val="auto"/>
          <w:szCs w:val="22"/>
        </w:rPr>
        <w:t>ą</w:t>
      </w:r>
      <w:r w:rsidR="00F6695C" w:rsidRPr="00331307">
        <w:rPr>
          <w:rFonts w:asciiTheme="minorHAnsi" w:hAnsiTheme="minorHAnsi" w:cstheme="minorHAnsi"/>
          <w:color w:val="auto"/>
          <w:szCs w:val="22"/>
        </w:rPr>
        <w:t xml:space="preserve"> wszystkie kryteria udziału w Projekcie zakwalifikowan</w:t>
      </w:r>
      <w:r w:rsidR="00AD0146" w:rsidRPr="00331307">
        <w:rPr>
          <w:rFonts w:asciiTheme="minorHAnsi" w:hAnsiTheme="minorHAnsi" w:cstheme="minorHAnsi"/>
          <w:color w:val="auto"/>
          <w:szCs w:val="22"/>
        </w:rPr>
        <w:t>ą</w:t>
      </w:r>
      <w:r w:rsidR="00F6695C" w:rsidRPr="00331307">
        <w:rPr>
          <w:rFonts w:asciiTheme="minorHAnsi" w:hAnsiTheme="minorHAnsi" w:cstheme="minorHAnsi"/>
          <w:color w:val="auto"/>
          <w:szCs w:val="22"/>
        </w:rPr>
        <w:t xml:space="preserve"> do udziału w Projekcie</w:t>
      </w:r>
      <w:r w:rsidR="00A1111B" w:rsidRPr="00331307">
        <w:rPr>
          <w:rFonts w:asciiTheme="minorHAnsi" w:hAnsiTheme="minorHAnsi" w:cstheme="minorHAnsi"/>
          <w:color w:val="auto"/>
          <w:szCs w:val="22"/>
        </w:rPr>
        <w:t>;</w:t>
      </w:r>
    </w:p>
    <w:p w14:paraId="79B1F389" w14:textId="42EC0CEC" w:rsidR="005B77E3" w:rsidRPr="00331307" w:rsidRDefault="005B77E3" w:rsidP="007C314F">
      <w:pPr>
        <w:pStyle w:val="Akapitzlist"/>
        <w:numPr>
          <w:ilvl w:val="0"/>
          <w:numId w:val="10"/>
        </w:numPr>
        <w:spacing w:after="60" w:line="276" w:lineRule="auto"/>
        <w:rPr>
          <w:rFonts w:asciiTheme="minorHAnsi" w:hAnsiTheme="minorHAnsi" w:cstheme="minorHAnsi"/>
          <w:color w:val="auto"/>
          <w:spacing w:val="-2"/>
          <w:szCs w:val="22"/>
        </w:rPr>
      </w:pPr>
      <w:r w:rsidRPr="00331307">
        <w:rPr>
          <w:rFonts w:asciiTheme="minorHAnsi" w:hAnsiTheme="minorHAnsi" w:cstheme="minorHAnsi"/>
          <w:b/>
          <w:color w:val="auto"/>
          <w:szCs w:val="22"/>
        </w:rPr>
        <w:t>kandydacie</w:t>
      </w:r>
      <w:r w:rsidRPr="00331307">
        <w:rPr>
          <w:rFonts w:ascii="ArialMT" w:eastAsiaTheme="minorHAnsi" w:hAnsi="ArialMT" w:cs="ArialMT"/>
          <w:color w:val="auto"/>
          <w:sz w:val="20"/>
          <w:lang w:eastAsia="en-US"/>
        </w:rPr>
        <w:t xml:space="preserve"> – studencie</w:t>
      </w:r>
      <w:r w:rsidR="007F1B02" w:rsidRPr="00331307">
        <w:rPr>
          <w:rFonts w:ascii="ArialMT" w:eastAsiaTheme="minorHAnsi" w:hAnsi="ArialMT" w:cs="ArialMT"/>
          <w:color w:val="auto"/>
          <w:sz w:val="20"/>
          <w:lang w:eastAsia="en-US"/>
        </w:rPr>
        <w:t>/studentce</w:t>
      </w:r>
      <w:r w:rsidRPr="00331307">
        <w:rPr>
          <w:rFonts w:ascii="ArialMT" w:eastAsiaTheme="minorHAnsi" w:hAnsi="ArialMT" w:cs="ArialMT"/>
          <w:color w:val="auto"/>
          <w:sz w:val="20"/>
          <w:lang w:eastAsia="en-US"/>
        </w:rPr>
        <w:t xml:space="preserve"> </w:t>
      </w:r>
      <w:r w:rsidRPr="00331307">
        <w:rPr>
          <w:rFonts w:asciiTheme="minorHAnsi" w:hAnsiTheme="minorHAnsi" w:cstheme="minorHAnsi"/>
          <w:color w:val="auto"/>
          <w:spacing w:val="-2"/>
          <w:szCs w:val="22"/>
        </w:rPr>
        <w:t xml:space="preserve">Budownictwa i Architektury, kier. Architektura – I st. studiów stacjonarnych, nabór 2018/2019, </w:t>
      </w:r>
      <w:r w:rsidR="007F1B02" w:rsidRPr="00331307">
        <w:rPr>
          <w:rFonts w:ascii="ArialMT" w:eastAsiaTheme="minorHAnsi" w:hAnsi="ArialMT" w:cs="ArialMT"/>
          <w:color w:val="auto"/>
          <w:sz w:val="20"/>
          <w:lang w:eastAsia="en-US"/>
        </w:rPr>
        <w:t xml:space="preserve">studencie/studentce </w:t>
      </w:r>
      <w:r w:rsidRPr="00331307">
        <w:rPr>
          <w:rFonts w:asciiTheme="minorHAnsi" w:hAnsiTheme="minorHAnsi" w:cstheme="minorHAnsi"/>
          <w:color w:val="auto"/>
          <w:spacing w:val="-2"/>
          <w:szCs w:val="22"/>
        </w:rPr>
        <w:t xml:space="preserve"> Budownictwa i Architektury, kier. Architektura – II st. studiów stacjonarnych, nabór 2020/2021, </w:t>
      </w:r>
      <w:r w:rsidR="007F1B02" w:rsidRPr="00331307">
        <w:rPr>
          <w:rFonts w:ascii="ArialMT" w:eastAsiaTheme="minorHAnsi" w:hAnsi="ArialMT" w:cs="ArialMT"/>
          <w:color w:val="auto"/>
          <w:sz w:val="20"/>
          <w:lang w:eastAsia="en-US"/>
        </w:rPr>
        <w:t xml:space="preserve">studencie/studentce </w:t>
      </w:r>
      <w:r w:rsidRPr="00331307">
        <w:rPr>
          <w:rFonts w:asciiTheme="minorHAnsi" w:hAnsiTheme="minorHAnsi" w:cstheme="minorHAnsi"/>
          <w:color w:val="auto"/>
          <w:spacing w:val="-2"/>
          <w:szCs w:val="22"/>
        </w:rPr>
        <w:t xml:space="preserve"> Elektrotechniki i Informatyki, kier. Informatyka - II st. studiów stacjonarnych, nabór 2020/2021, </w:t>
      </w:r>
      <w:r w:rsidR="007F1B02" w:rsidRPr="00331307">
        <w:rPr>
          <w:rFonts w:ascii="ArialMT" w:eastAsiaTheme="minorHAnsi" w:hAnsi="ArialMT" w:cs="ArialMT"/>
          <w:color w:val="auto"/>
          <w:sz w:val="20"/>
          <w:lang w:eastAsia="en-US"/>
        </w:rPr>
        <w:t xml:space="preserve">studencie/studentce </w:t>
      </w:r>
      <w:r w:rsidRPr="00331307">
        <w:rPr>
          <w:rFonts w:asciiTheme="minorHAnsi" w:hAnsiTheme="minorHAnsi" w:cstheme="minorHAnsi"/>
          <w:color w:val="auto"/>
          <w:spacing w:val="-2"/>
          <w:szCs w:val="22"/>
        </w:rPr>
        <w:t>Elektrotechniki i Informatyki, kier. Elektrotechnika – II st. studiów stacjonarnych, nabór 2020/2021</w:t>
      </w:r>
      <w:r w:rsidR="00A1111B" w:rsidRPr="00331307">
        <w:rPr>
          <w:rFonts w:asciiTheme="minorHAnsi" w:hAnsiTheme="minorHAnsi" w:cstheme="minorHAnsi"/>
          <w:color w:val="auto"/>
          <w:spacing w:val="-2"/>
          <w:szCs w:val="22"/>
        </w:rPr>
        <w:t>;</w:t>
      </w:r>
    </w:p>
    <w:p w14:paraId="6C85118A" w14:textId="497259CE" w:rsidR="00B76E59" w:rsidRPr="00331307" w:rsidRDefault="00B94F02" w:rsidP="007C314F">
      <w:pPr>
        <w:numPr>
          <w:ilvl w:val="0"/>
          <w:numId w:val="10"/>
        </w:numPr>
        <w:suppressAutoHyphens/>
        <w:spacing w:line="276" w:lineRule="auto"/>
        <w:contextualSpacing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b/>
          <w:color w:val="auto"/>
          <w:szCs w:val="22"/>
        </w:rPr>
        <w:lastRenderedPageBreak/>
        <w:t>komisji rekrutacyjnej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 – należy przez to rozumieć komisję powołaną przez </w:t>
      </w:r>
      <w:r w:rsidR="006F0285" w:rsidRPr="00331307">
        <w:rPr>
          <w:rFonts w:asciiTheme="minorHAnsi" w:hAnsiTheme="minorHAnsi" w:cstheme="minorHAnsi"/>
          <w:color w:val="auto"/>
          <w:szCs w:val="22"/>
        </w:rPr>
        <w:t>kierownik</w:t>
      </w:r>
      <w:r w:rsidR="00F6695C" w:rsidRPr="00331307">
        <w:rPr>
          <w:rFonts w:asciiTheme="minorHAnsi" w:hAnsiTheme="minorHAnsi" w:cstheme="minorHAnsi"/>
          <w:color w:val="auto"/>
          <w:szCs w:val="22"/>
        </w:rPr>
        <w:t>a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 projektu, </w:t>
      </w:r>
      <w:bookmarkStart w:id="14" w:name="_Hlk58943024"/>
      <w:r w:rsidRPr="00331307">
        <w:rPr>
          <w:rFonts w:asciiTheme="minorHAnsi" w:hAnsiTheme="minorHAnsi" w:cstheme="minorHAnsi"/>
          <w:color w:val="auto"/>
          <w:szCs w:val="22"/>
        </w:rPr>
        <w:t xml:space="preserve">w skład której wchodzą: </w:t>
      </w:r>
      <w:r w:rsidR="00AB0BD5" w:rsidRPr="00331307">
        <w:rPr>
          <w:rFonts w:asciiTheme="minorHAnsi" w:hAnsiTheme="minorHAnsi" w:cstheme="minorHAnsi"/>
          <w:color w:val="auto"/>
          <w:szCs w:val="22"/>
        </w:rPr>
        <w:t>koordynator</w:t>
      </w:r>
      <w:r w:rsidR="00B76E59" w:rsidRPr="00331307">
        <w:rPr>
          <w:rFonts w:asciiTheme="minorHAnsi" w:hAnsiTheme="minorHAnsi" w:cstheme="minorHAnsi"/>
          <w:color w:val="auto"/>
          <w:szCs w:val="22"/>
        </w:rPr>
        <w:t>zy</w:t>
      </w:r>
      <w:r w:rsidR="00AB0BD5" w:rsidRPr="00331307">
        <w:rPr>
          <w:rFonts w:asciiTheme="minorHAnsi" w:hAnsiTheme="minorHAnsi" w:cstheme="minorHAnsi"/>
          <w:color w:val="auto"/>
          <w:szCs w:val="22"/>
        </w:rPr>
        <w:t xml:space="preserve"> merytoryczn</w:t>
      </w:r>
      <w:r w:rsidR="00B76E59" w:rsidRPr="00331307">
        <w:rPr>
          <w:rFonts w:asciiTheme="minorHAnsi" w:hAnsiTheme="minorHAnsi" w:cstheme="minorHAnsi"/>
          <w:color w:val="auto"/>
          <w:szCs w:val="22"/>
        </w:rPr>
        <w:t>i projektu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, </w:t>
      </w:r>
      <w:r w:rsidR="006F0285" w:rsidRPr="00331307">
        <w:rPr>
          <w:rFonts w:asciiTheme="minorHAnsi" w:hAnsiTheme="minorHAnsi" w:cstheme="minorHAnsi"/>
          <w:color w:val="auto"/>
          <w:szCs w:val="22"/>
        </w:rPr>
        <w:t>koordynator ds. analiz i 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rozliczeń </w:t>
      </w:r>
      <w:r w:rsidR="00B76E59" w:rsidRPr="00331307">
        <w:rPr>
          <w:rFonts w:asciiTheme="minorHAnsi" w:hAnsiTheme="minorHAnsi" w:cstheme="minorHAnsi"/>
          <w:color w:val="auto"/>
          <w:szCs w:val="22"/>
        </w:rPr>
        <w:t>(4 os.)</w:t>
      </w:r>
      <w:r w:rsidR="00A1111B" w:rsidRPr="00331307">
        <w:rPr>
          <w:rFonts w:asciiTheme="minorHAnsi" w:hAnsiTheme="minorHAnsi" w:cstheme="minorHAnsi"/>
          <w:color w:val="auto"/>
          <w:szCs w:val="22"/>
        </w:rPr>
        <w:t>.</w:t>
      </w:r>
    </w:p>
    <w:bookmarkEnd w:id="14"/>
    <w:p w14:paraId="365A06E8" w14:textId="09E0D252" w:rsidR="005A37F8" w:rsidRPr="00331307" w:rsidRDefault="005B77E3" w:rsidP="007C314F">
      <w:pPr>
        <w:pStyle w:val="Akapitzlist"/>
        <w:numPr>
          <w:ilvl w:val="0"/>
          <w:numId w:val="4"/>
        </w:numPr>
        <w:suppressAutoHyphens/>
        <w:spacing w:after="60" w:line="276" w:lineRule="auto"/>
        <w:ind w:left="-3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>Informacje na temat harmonogramu udzielanego wsparcia oraz terminów i miejsca realizacji poszczególnych zajęć skierowanych do uczestników projektu, będą na bieżąco aktualizowane i zamieszczane na stronie internetowej www.pun.pollub.pl</w:t>
      </w:r>
      <w:r w:rsidR="0068575A" w:rsidRPr="00331307">
        <w:rPr>
          <w:rFonts w:asciiTheme="minorHAnsi" w:hAnsiTheme="minorHAnsi" w:cstheme="minorHAnsi"/>
          <w:color w:val="auto"/>
          <w:szCs w:val="22"/>
        </w:rPr>
        <w:t>.</w:t>
      </w:r>
    </w:p>
    <w:p w14:paraId="1965DCFA" w14:textId="77777777" w:rsidR="00092A78" w:rsidRPr="00331307" w:rsidRDefault="00092A78" w:rsidP="007C314F">
      <w:pPr>
        <w:suppressAutoHyphens/>
        <w:spacing w:after="40" w:line="276" w:lineRule="auto"/>
        <w:rPr>
          <w:rFonts w:asciiTheme="minorHAnsi" w:hAnsiTheme="minorHAnsi" w:cstheme="minorHAnsi"/>
          <w:b/>
          <w:color w:val="auto"/>
          <w:szCs w:val="22"/>
        </w:rPr>
      </w:pPr>
    </w:p>
    <w:p w14:paraId="73DB24D4" w14:textId="77777777" w:rsidR="00B94F02" w:rsidRPr="00331307" w:rsidRDefault="00B94F02" w:rsidP="007C314F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331307">
        <w:rPr>
          <w:rFonts w:asciiTheme="minorHAnsi" w:hAnsiTheme="minorHAnsi" w:cstheme="minorHAnsi"/>
          <w:b/>
          <w:color w:val="auto"/>
          <w:szCs w:val="22"/>
        </w:rPr>
        <w:t>§2</w:t>
      </w:r>
    </w:p>
    <w:p w14:paraId="064CDD91" w14:textId="5FEF0A20" w:rsidR="005B77E3" w:rsidRPr="00331307" w:rsidRDefault="00B94F02" w:rsidP="007C314F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331307">
        <w:rPr>
          <w:rFonts w:asciiTheme="minorHAnsi" w:hAnsiTheme="minorHAnsi" w:cstheme="minorHAnsi"/>
          <w:b/>
          <w:color w:val="auto"/>
          <w:szCs w:val="22"/>
        </w:rPr>
        <w:t>Warunki uczestnictwa w projekcie</w:t>
      </w:r>
    </w:p>
    <w:p w14:paraId="3C5F6956" w14:textId="297775CD" w:rsidR="00327D23" w:rsidRPr="00331307" w:rsidRDefault="00327D23" w:rsidP="007C314F">
      <w:pPr>
        <w:pStyle w:val="Akapitzlist"/>
        <w:numPr>
          <w:ilvl w:val="3"/>
          <w:numId w:val="3"/>
        </w:numPr>
        <w:suppressAutoHyphens/>
        <w:spacing w:after="6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 xml:space="preserve">Kandydat deklaruje chęć uczestnictwa w Projekcie, wypełniając i podpisując </w:t>
      </w:r>
      <w:r w:rsidR="005C5088" w:rsidRPr="00331307">
        <w:rPr>
          <w:rFonts w:asciiTheme="minorHAnsi" w:hAnsiTheme="minorHAnsi" w:cstheme="minorHAnsi"/>
          <w:color w:val="auto"/>
          <w:szCs w:val="22"/>
        </w:rPr>
        <w:t>dokumenty</w:t>
      </w:r>
      <w:r w:rsidR="002C5930" w:rsidRPr="00331307">
        <w:rPr>
          <w:rFonts w:asciiTheme="minorHAnsi" w:hAnsiTheme="minorHAnsi" w:cstheme="minorHAnsi"/>
          <w:color w:val="auto"/>
          <w:szCs w:val="22"/>
        </w:rPr>
        <w:t>,</w:t>
      </w:r>
      <w:r w:rsidR="005C5088" w:rsidRPr="00331307">
        <w:rPr>
          <w:rFonts w:asciiTheme="minorHAnsi" w:hAnsiTheme="minorHAnsi" w:cstheme="minorHAnsi"/>
          <w:color w:val="auto"/>
          <w:szCs w:val="22"/>
        </w:rPr>
        <w:t xml:space="preserve"> o których mowa w § 3 ust. </w:t>
      </w:r>
      <w:r w:rsidR="002C4412" w:rsidRPr="00331307">
        <w:rPr>
          <w:rFonts w:asciiTheme="minorHAnsi" w:hAnsiTheme="minorHAnsi" w:cstheme="minorHAnsi"/>
          <w:color w:val="auto"/>
          <w:szCs w:val="22"/>
        </w:rPr>
        <w:t>9</w:t>
      </w:r>
    </w:p>
    <w:p w14:paraId="522B0DB8" w14:textId="18E5C36F" w:rsidR="00B072FE" w:rsidRPr="00331307" w:rsidRDefault="00327D23" w:rsidP="007C314F">
      <w:pPr>
        <w:pStyle w:val="Akapitzlist"/>
        <w:numPr>
          <w:ilvl w:val="3"/>
          <w:numId w:val="3"/>
        </w:numPr>
        <w:suppressAutoHyphens/>
        <w:spacing w:after="6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>Kandydat jest świadomy odpowiedzialności, w tym odpowiedzialności karnej, wynikającej z art. 297 § 1 Kodeksu karnego, za składanie nieprawdziwych oświadczeń, na podstawie których został zakwalifikowany do udziału w Projekcie.</w:t>
      </w:r>
    </w:p>
    <w:p w14:paraId="1700B743" w14:textId="77777777" w:rsidR="00B072FE" w:rsidRPr="00331307" w:rsidRDefault="00B94F02" w:rsidP="007C314F">
      <w:pPr>
        <w:pStyle w:val="Akapitzlist"/>
        <w:numPr>
          <w:ilvl w:val="3"/>
          <w:numId w:val="3"/>
        </w:numPr>
        <w:suppressAutoHyphens/>
        <w:spacing w:after="6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 xml:space="preserve">Uczestnictwo w </w:t>
      </w:r>
      <w:r w:rsidR="004C064A" w:rsidRPr="00331307">
        <w:rPr>
          <w:rFonts w:asciiTheme="minorHAnsi" w:hAnsiTheme="minorHAnsi" w:cstheme="minorHAnsi"/>
          <w:color w:val="auto"/>
          <w:szCs w:val="22"/>
        </w:rPr>
        <w:t>projekcie</w:t>
      </w:r>
      <w:r w:rsidR="00AF1818" w:rsidRPr="00331307">
        <w:rPr>
          <w:rFonts w:asciiTheme="minorHAnsi" w:hAnsiTheme="minorHAnsi" w:cstheme="minorHAnsi"/>
          <w:color w:val="auto"/>
          <w:szCs w:val="22"/>
        </w:rPr>
        <w:t xml:space="preserve"> 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jest </w:t>
      </w:r>
      <w:r w:rsidR="007B2F6A" w:rsidRPr="00331307">
        <w:rPr>
          <w:rFonts w:asciiTheme="minorHAnsi" w:hAnsiTheme="minorHAnsi" w:cstheme="minorHAnsi"/>
          <w:color w:val="auto"/>
          <w:szCs w:val="22"/>
        </w:rPr>
        <w:t>bezpłatne</w:t>
      </w:r>
      <w:r w:rsidRPr="00331307">
        <w:rPr>
          <w:rFonts w:asciiTheme="minorHAnsi" w:hAnsiTheme="minorHAnsi" w:cstheme="minorHAnsi"/>
          <w:color w:val="auto"/>
          <w:szCs w:val="22"/>
        </w:rPr>
        <w:t>.</w:t>
      </w:r>
    </w:p>
    <w:p w14:paraId="6563B31F" w14:textId="5A87637E" w:rsidR="00D2713B" w:rsidRPr="00331307" w:rsidRDefault="00D2713B" w:rsidP="007C314F">
      <w:pPr>
        <w:pStyle w:val="Akapitzlist"/>
        <w:numPr>
          <w:ilvl w:val="3"/>
          <w:numId w:val="3"/>
        </w:numPr>
        <w:suppressAutoHyphens/>
        <w:spacing w:after="6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>Grupę docelową Zadania stanowi 172 studentów (22 kobiet i 150 mężczyzn), w tym z wydziału:</w:t>
      </w:r>
    </w:p>
    <w:p w14:paraId="585388AB" w14:textId="15C08956" w:rsidR="00D2713B" w:rsidRPr="00331307" w:rsidRDefault="00D2713B" w:rsidP="007C314F">
      <w:pPr>
        <w:pStyle w:val="Akapitzlist"/>
        <w:numPr>
          <w:ilvl w:val="1"/>
          <w:numId w:val="4"/>
        </w:numPr>
        <w:suppressAutoHyphens/>
        <w:spacing w:after="60" w:line="276" w:lineRule="auto"/>
        <w:ind w:left="700"/>
        <w:rPr>
          <w:rFonts w:asciiTheme="minorHAnsi" w:hAnsiTheme="minorHAnsi" w:cstheme="minorHAnsi"/>
          <w:color w:val="auto"/>
          <w:szCs w:val="22"/>
        </w:rPr>
      </w:pPr>
      <w:bookmarkStart w:id="15" w:name="_Hlk61348330"/>
      <w:r w:rsidRPr="00331307">
        <w:rPr>
          <w:rFonts w:asciiTheme="minorHAnsi" w:hAnsiTheme="minorHAnsi" w:cstheme="minorHAnsi"/>
          <w:color w:val="auto"/>
          <w:szCs w:val="22"/>
        </w:rPr>
        <w:t>Budownictwa i Architektury, kier. Architektura – I st. studiów stacjonarnych, nabór 2018/2019 – 30 studentów (5 kobiet i 25 mężczyzn),</w:t>
      </w:r>
    </w:p>
    <w:p w14:paraId="7C9FA5B4" w14:textId="48F77F97" w:rsidR="00D2713B" w:rsidRPr="00331307" w:rsidRDefault="00D2713B" w:rsidP="007C314F">
      <w:pPr>
        <w:pStyle w:val="Akapitzlist"/>
        <w:numPr>
          <w:ilvl w:val="1"/>
          <w:numId w:val="4"/>
        </w:numPr>
        <w:suppressAutoHyphens/>
        <w:spacing w:after="60" w:line="276" w:lineRule="auto"/>
        <w:ind w:left="70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>Budownictwa i Architektury, kier. Architektura – II st. studiów stacjonarnych, nabór 2020/2021 - 60 studentów (15 kobiet i 45</w:t>
      </w:r>
      <w:r w:rsidR="00A10988" w:rsidRPr="00331307">
        <w:rPr>
          <w:rFonts w:asciiTheme="minorHAnsi" w:hAnsiTheme="minorHAnsi" w:cstheme="minorHAnsi"/>
          <w:color w:val="auto"/>
          <w:szCs w:val="22"/>
        </w:rPr>
        <w:t xml:space="preserve"> </w:t>
      </w:r>
      <w:r w:rsidRPr="00331307">
        <w:rPr>
          <w:rFonts w:asciiTheme="minorHAnsi" w:hAnsiTheme="minorHAnsi" w:cstheme="minorHAnsi"/>
          <w:color w:val="auto"/>
          <w:szCs w:val="22"/>
        </w:rPr>
        <w:t>mężczyzn),</w:t>
      </w:r>
    </w:p>
    <w:p w14:paraId="72F2D0B1" w14:textId="5C829D1F" w:rsidR="00D2713B" w:rsidRPr="00331307" w:rsidRDefault="00D2713B" w:rsidP="007C314F">
      <w:pPr>
        <w:pStyle w:val="Akapitzlist"/>
        <w:numPr>
          <w:ilvl w:val="1"/>
          <w:numId w:val="4"/>
        </w:numPr>
        <w:suppressAutoHyphens/>
        <w:spacing w:after="60" w:line="276" w:lineRule="auto"/>
        <w:ind w:left="70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>Elektrotechniki i Informatyki, kier. Informatyka - II st. studiów stacjonarnych, nabór 2020/2021 - 32 studentów (1 kobieta i 31 mężczyzn),</w:t>
      </w:r>
    </w:p>
    <w:p w14:paraId="393D7A31" w14:textId="0B47F4AA" w:rsidR="00D2713B" w:rsidRPr="00331307" w:rsidRDefault="00D2713B" w:rsidP="007C314F">
      <w:pPr>
        <w:pStyle w:val="Akapitzlist"/>
        <w:numPr>
          <w:ilvl w:val="1"/>
          <w:numId w:val="4"/>
        </w:numPr>
        <w:suppressAutoHyphens/>
        <w:spacing w:after="60" w:line="276" w:lineRule="auto"/>
        <w:ind w:left="70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>Elektrotechniki i Informatyki, kier. Elektrotechnika – II st. studiów stacjonarnych, nabór 2020/2021</w:t>
      </w:r>
      <w:bookmarkEnd w:id="15"/>
      <w:r w:rsidRPr="00331307">
        <w:rPr>
          <w:rFonts w:asciiTheme="minorHAnsi" w:hAnsiTheme="minorHAnsi" w:cstheme="minorHAnsi"/>
          <w:color w:val="auto"/>
          <w:szCs w:val="22"/>
        </w:rPr>
        <w:t xml:space="preserve"> - 50 studentów (1 kobieta i 49 mężczyzn),</w:t>
      </w:r>
    </w:p>
    <w:p w14:paraId="1C2A4C04" w14:textId="1411F61A" w:rsidR="00DB59DA" w:rsidRPr="00331307" w:rsidRDefault="00DB59DA" w:rsidP="007C314F">
      <w:pPr>
        <w:pStyle w:val="Akapitzlist"/>
        <w:suppressAutoHyphens/>
        <w:spacing w:after="60" w:line="276" w:lineRule="auto"/>
        <w:ind w:left="0"/>
        <w:contextualSpacing w:val="0"/>
        <w:rPr>
          <w:rFonts w:asciiTheme="minorHAnsi" w:hAnsiTheme="minorHAnsi" w:cstheme="minorHAnsi"/>
          <w:color w:val="auto"/>
          <w:szCs w:val="22"/>
        </w:rPr>
      </w:pPr>
    </w:p>
    <w:p w14:paraId="1DB30734" w14:textId="77777777" w:rsidR="00946FC3" w:rsidRPr="00331307" w:rsidRDefault="00946FC3" w:rsidP="007C314F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331307">
        <w:rPr>
          <w:rFonts w:asciiTheme="minorHAnsi" w:hAnsiTheme="minorHAnsi" w:cstheme="minorHAnsi"/>
          <w:b/>
          <w:color w:val="auto"/>
          <w:szCs w:val="22"/>
        </w:rPr>
        <w:t>§3</w:t>
      </w:r>
    </w:p>
    <w:p w14:paraId="78280FE2" w14:textId="09A9A32B" w:rsidR="00946FC3" w:rsidRPr="00331307" w:rsidRDefault="00946FC3" w:rsidP="007C314F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331307">
        <w:rPr>
          <w:rFonts w:asciiTheme="minorHAnsi" w:hAnsiTheme="minorHAnsi" w:cstheme="minorHAnsi"/>
          <w:b/>
          <w:color w:val="auto"/>
          <w:szCs w:val="22"/>
        </w:rPr>
        <w:t>Zasady rekrutacji</w:t>
      </w:r>
    </w:p>
    <w:p w14:paraId="684FE3E4" w14:textId="5BE687CE" w:rsidR="004C064A" w:rsidRPr="00331307" w:rsidRDefault="004C064A" w:rsidP="007C314F">
      <w:pPr>
        <w:pStyle w:val="Akapitzlist1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7CBA75" w14:textId="6DF98D7E" w:rsidR="000A1167" w:rsidRPr="00331307" w:rsidRDefault="00997019" w:rsidP="007C314F">
      <w:pPr>
        <w:pStyle w:val="Akapitzlist1"/>
        <w:numPr>
          <w:ilvl w:val="3"/>
          <w:numId w:val="2"/>
        </w:numPr>
        <w:spacing w:line="276" w:lineRule="auto"/>
        <w:ind w:left="-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31307">
        <w:rPr>
          <w:rFonts w:asciiTheme="minorHAnsi" w:hAnsiTheme="minorHAnsi" w:cstheme="minorHAnsi"/>
          <w:sz w:val="22"/>
          <w:szCs w:val="22"/>
          <w:lang w:eastAsia="pl-PL"/>
        </w:rPr>
        <w:t xml:space="preserve">Informacje o projekcie udzielane będą przez Kierownika </w:t>
      </w:r>
      <w:r w:rsidR="00A57F1A" w:rsidRPr="00331307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331307">
        <w:rPr>
          <w:rFonts w:asciiTheme="minorHAnsi" w:hAnsiTheme="minorHAnsi" w:cstheme="minorHAnsi"/>
          <w:sz w:val="22"/>
          <w:szCs w:val="22"/>
          <w:lang w:eastAsia="pl-PL"/>
        </w:rPr>
        <w:t xml:space="preserve">rojektu, </w:t>
      </w:r>
      <w:r w:rsidR="000A1167" w:rsidRPr="00331307">
        <w:rPr>
          <w:rFonts w:asciiTheme="minorHAnsi" w:hAnsiTheme="minorHAnsi" w:cstheme="minorHAnsi"/>
          <w:sz w:val="22"/>
          <w:szCs w:val="22"/>
        </w:rPr>
        <w:t>koordynatorów merytorycznych projektu</w:t>
      </w:r>
      <w:r w:rsidR="000A1167" w:rsidRPr="003313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31307">
        <w:rPr>
          <w:rFonts w:asciiTheme="minorHAnsi" w:hAnsiTheme="minorHAnsi" w:cstheme="minorHAnsi"/>
          <w:sz w:val="22"/>
          <w:szCs w:val="22"/>
          <w:lang w:eastAsia="pl-PL"/>
        </w:rPr>
        <w:t xml:space="preserve">podczas bezpośrednich spotkań, jak również za pośrednictwem dedykowanych stron internetowych, telefonicznie i mailowo. </w:t>
      </w:r>
    </w:p>
    <w:p w14:paraId="35D11692" w14:textId="775CB367" w:rsidR="000A1167" w:rsidRPr="00331307" w:rsidRDefault="000A1167" w:rsidP="007C314F">
      <w:pPr>
        <w:pStyle w:val="Akapitzlist1"/>
        <w:numPr>
          <w:ilvl w:val="3"/>
          <w:numId w:val="2"/>
        </w:numPr>
        <w:spacing w:line="276" w:lineRule="auto"/>
        <w:ind w:left="-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31307">
        <w:rPr>
          <w:rFonts w:asciiTheme="minorHAnsi" w:hAnsiTheme="minorHAnsi" w:cstheme="minorHAnsi"/>
          <w:sz w:val="22"/>
          <w:szCs w:val="22"/>
          <w:lang w:eastAsia="pl-PL"/>
        </w:rPr>
        <w:t xml:space="preserve">O rozpoczęciu rekrutacji informować będą komunikaty zamieszczane na stronie www.pun.pollub.pl oraz tablicach informacyjnych. </w:t>
      </w:r>
    </w:p>
    <w:p w14:paraId="33F64192" w14:textId="799A818C" w:rsidR="008F5820" w:rsidRPr="00331307" w:rsidRDefault="00095212" w:rsidP="007C314F">
      <w:pPr>
        <w:pStyle w:val="Akapitzlist"/>
        <w:numPr>
          <w:ilvl w:val="3"/>
          <w:numId w:val="2"/>
        </w:numPr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 xml:space="preserve">Do celów rekrutacji </w:t>
      </w:r>
      <w:r w:rsidR="00A1111B" w:rsidRPr="00331307">
        <w:rPr>
          <w:rFonts w:asciiTheme="minorHAnsi" w:hAnsiTheme="minorHAnsi" w:cstheme="minorHAnsi"/>
          <w:color w:val="auto"/>
          <w:szCs w:val="22"/>
        </w:rPr>
        <w:t>K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ierownik </w:t>
      </w:r>
      <w:r w:rsidR="00A57F1A" w:rsidRPr="00331307">
        <w:rPr>
          <w:rFonts w:asciiTheme="minorHAnsi" w:hAnsiTheme="minorHAnsi" w:cstheme="minorHAnsi"/>
          <w:color w:val="auto"/>
          <w:szCs w:val="22"/>
        </w:rPr>
        <w:t>P</w:t>
      </w:r>
      <w:r w:rsidRPr="00331307">
        <w:rPr>
          <w:rFonts w:asciiTheme="minorHAnsi" w:hAnsiTheme="minorHAnsi" w:cstheme="minorHAnsi"/>
          <w:color w:val="auto"/>
          <w:szCs w:val="22"/>
        </w:rPr>
        <w:t>rojektu powołuje komisję rekrutacyjną, w skład której wchodzą</w:t>
      </w:r>
      <w:r w:rsidR="00955275" w:rsidRPr="00331307">
        <w:rPr>
          <w:rFonts w:asciiTheme="minorHAnsi" w:hAnsiTheme="minorHAnsi" w:cstheme="minorHAnsi"/>
          <w:color w:val="auto"/>
          <w:szCs w:val="22"/>
        </w:rPr>
        <w:t xml:space="preserve"> 4 os.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: </w:t>
      </w:r>
      <w:r w:rsidR="008F5820" w:rsidRPr="00331307">
        <w:rPr>
          <w:rFonts w:asciiTheme="minorHAnsi" w:hAnsiTheme="minorHAnsi" w:cstheme="minorHAnsi"/>
          <w:color w:val="auto"/>
          <w:szCs w:val="22"/>
        </w:rPr>
        <w:t xml:space="preserve">koordynatorzy merytoryczni projektu, koordynator ds. analiz i rozliczeń </w:t>
      </w:r>
    </w:p>
    <w:p w14:paraId="093E4A3F" w14:textId="6B6A5BE8" w:rsidR="00946FC3" w:rsidRPr="00331307" w:rsidRDefault="00DB59DA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suppressAutoHyphens/>
        <w:autoSpaceDE w:val="0"/>
        <w:autoSpaceDN w:val="0"/>
        <w:spacing w:before="1" w:after="40" w:line="276" w:lineRule="auto"/>
        <w:ind w:left="0" w:right="212"/>
        <w:contextualSpacing w:val="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 xml:space="preserve">Rekrutacja będzie prowadzona w okresie od </w:t>
      </w:r>
      <w:r w:rsidR="00955275" w:rsidRPr="00331307">
        <w:rPr>
          <w:rFonts w:asciiTheme="minorHAnsi" w:hAnsiTheme="minorHAnsi" w:cstheme="minorHAnsi"/>
          <w:color w:val="auto"/>
          <w:szCs w:val="22"/>
        </w:rPr>
        <w:t>11 marca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 202</w:t>
      </w:r>
      <w:r w:rsidR="008748ED" w:rsidRPr="00331307">
        <w:rPr>
          <w:rFonts w:asciiTheme="minorHAnsi" w:hAnsiTheme="minorHAnsi" w:cstheme="minorHAnsi"/>
          <w:color w:val="auto"/>
          <w:szCs w:val="22"/>
        </w:rPr>
        <w:t>1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 r. </w:t>
      </w:r>
      <w:r w:rsidR="00092A78" w:rsidRPr="00331307">
        <w:rPr>
          <w:rFonts w:asciiTheme="minorHAnsi" w:hAnsiTheme="minorHAnsi" w:cstheme="minorHAnsi"/>
          <w:color w:val="auto"/>
          <w:szCs w:val="22"/>
        </w:rPr>
        <w:t xml:space="preserve">w sposób ciągły, </w:t>
      </w:r>
      <w:r w:rsidR="00EB3506" w:rsidRPr="00331307">
        <w:rPr>
          <w:rFonts w:asciiTheme="minorHAnsi" w:hAnsiTheme="minorHAnsi" w:cstheme="minorHAnsi"/>
          <w:color w:val="auto"/>
          <w:szCs w:val="22"/>
        </w:rPr>
        <w:t>zgodnie z harmonogramem realizacji szkoleń</w:t>
      </w:r>
      <w:r w:rsidR="006243CC" w:rsidRPr="00331307">
        <w:rPr>
          <w:rFonts w:asciiTheme="minorHAnsi" w:hAnsiTheme="minorHAnsi" w:cstheme="minorHAnsi"/>
          <w:color w:val="auto"/>
          <w:szCs w:val="22"/>
        </w:rPr>
        <w:t>.</w:t>
      </w:r>
    </w:p>
    <w:p w14:paraId="35B2FBF3" w14:textId="58C83CC2" w:rsidR="00946FC3" w:rsidRPr="00D07AEF" w:rsidRDefault="00DB59DA" w:rsidP="007C314F">
      <w:pPr>
        <w:pStyle w:val="Akapitzlist"/>
        <w:numPr>
          <w:ilvl w:val="3"/>
          <w:numId w:val="2"/>
        </w:numPr>
        <w:spacing w:line="276" w:lineRule="auto"/>
        <w:ind w:left="0"/>
        <w:rPr>
          <w:rFonts w:asciiTheme="minorHAnsi" w:hAnsiTheme="minorHAnsi" w:cstheme="minorHAnsi"/>
          <w:b/>
          <w:color w:val="auto"/>
          <w:szCs w:val="22"/>
        </w:rPr>
      </w:pPr>
      <w:r w:rsidRPr="00E44CA1">
        <w:rPr>
          <w:rFonts w:asciiTheme="minorHAnsi" w:hAnsiTheme="minorHAnsi" w:cstheme="minorHAnsi"/>
          <w:color w:val="auto"/>
          <w:szCs w:val="22"/>
        </w:rPr>
        <w:lastRenderedPageBreak/>
        <w:t xml:space="preserve">W trakcie trwania rekrutacji do udziału w projekcie wyłonionych zostanie łącznie </w:t>
      </w:r>
      <w:r w:rsidR="00E44CA1" w:rsidRPr="00E44CA1">
        <w:rPr>
          <w:rFonts w:asciiTheme="minorHAnsi" w:hAnsiTheme="minorHAnsi" w:cstheme="minorHAnsi"/>
          <w:color w:val="auto"/>
          <w:szCs w:val="22"/>
        </w:rPr>
        <w:t>172</w:t>
      </w:r>
      <w:r w:rsidR="00E1365D">
        <w:rPr>
          <w:rFonts w:asciiTheme="minorHAnsi" w:hAnsiTheme="minorHAnsi" w:cstheme="minorHAnsi"/>
          <w:color w:val="auto"/>
          <w:szCs w:val="22"/>
        </w:rPr>
        <w:t> </w:t>
      </w:r>
      <w:r w:rsidR="00E44CA1" w:rsidRPr="00E44CA1">
        <w:rPr>
          <w:rFonts w:asciiTheme="minorHAnsi" w:hAnsiTheme="minorHAnsi" w:cstheme="minorHAnsi"/>
          <w:color w:val="auto"/>
          <w:szCs w:val="22"/>
        </w:rPr>
        <w:t>student</w:t>
      </w:r>
      <w:r w:rsidR="008F5820" w:rsidRPr="00E44CA1">
        <w:rPr>
          <w:rFonts w:asciiTheme="minorHAnsi" w:hAnsiTheme="minorHAnsi" w:cstheme="minorHAnsi"/>
          <w:color w:val="auto"/>
          <w:szCs w:val="22"/>
        </w:rPr>
        <w:t>ów</w:t>
      </w:r>
      <w:r w:rsidR="00E1365D">
        <w:rPr>
          <w:rFonts w:asciiTheme="minorHAnsi" w:hAnsiTheme="minorHAnsi" w:cstheme="minorHAnsi"/>
          <w:color w:val="auto"/>
          <w:szCs w:val="22"/>
        </w:rPr>
        <w:t>/studentek</w:t>
      </w:r>
      <w:r w:rsidR="00E44CA1" w:rsidRPr="00E44CA1">
        <w:rPr>
          <w:rFonts w:asciiTheme="minorHAnsi" w:hAnsiTheme="minorHAnsi" w:cstheme="minorHAnsi"/>
          <w:color w:val="auto"/>
          <w:szCs w:val="22"/>
        </w:rPr>
        <w:t xml:space="preserve"> zgodnie z §2 ust. 4</w:t>
      </w:r>
    </w:p>
    <w:p w14:paraId="7FA06F7D" w14:textId="63148992" w:rsidR="00997019" w:rsidRPr="00997019" w:rsidRDefault="00997019" w:rsidP="007C314F">
      <w:pPr>
        <w:pStyle w:val="Akapitzlist"/>
        <w:numPr>
          <w:ilvl w:val="3"/>
          <w:numId w:val="2"/>
        </w:numPr>
        <w:suppressAutoHyphens/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997019">
        <w:rPr>
          <w:rFonts w:asciiTheme="minorHAnsi" w:hAnsiTheme="minorHAnsi" w:cstheme="minorHAnsi"/>
          <w:color w:val="auto"/>
          <w:szCs w:val="22"/>
        </w:rPr>
        <w:t>Rekrutacja prowadzona będzie z zachowaniem zasady równości szans i niedyskryminacji, w tym dostępności dla osób z niepełnosprawnościami oraz zasadą równości szans kobiet i mężczyzn.</w:t>
      </w:r>
    </w:p>
    <w:p w14:paraId="37D9BB88" w14:textId="402C4567" w:rsidR="00997019" w:rsidRPr="000A1167" w:rsidRDefault="00997019" w:rsidP="007C314F">
      <w:pPr>
        <w:pStyle w:val="Akapitzlist"/>
        <w:numPr>
          <w:ilvl w:val="3"/>
          <w:numId w:val="2"/>
        </w:numPr>
        <w:suppressAutoHyphens/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997019">
        <w:rPr>
          <w:rFonts w:asciiTheme="minorHAnsi" w:hAnsiTheme="minorHAnsi" w:cstheme="minorHAnsi"/>
          <w:color w:val="auto"/>
          <w:szCs w:val="22"/>
        </w:rPr>
        <w:t xml:space="preserve">Beneficjent zapewni możliwość udziału w Projekcie osobom z niepełnosprawnościami. W zależności od rodzaju niepełnosprawności zostanie wprowadzony mechanizm racjonalnych usprawnień, który zapewni możliwość uczestnictwa w Projekcie osobom z niepełnosprawnościami (np. asystent osoby niepełnosprawnej) i/lub zostaną zagwarantowane niedyskryminacyjne warunki uczestnictwa poprzez miejsca realizacji zajęć w salach umożliwiających swobodne korzystanie przez osoby </w:t>
      </w:r>
      <w:r w:rsidR="009B1578">
        <w:rPr>
          <w:rFonts w:asciiTheme="minorHAnsi" w:hAnsiTheme="minorHAnsi" w:cstheme="minorHAnsi"/>
          <w:color w:val="auto"/>
          <w:szCs w:val="22"/>
        </w:rPr>
        <w:t>z </w:t>
      </w:r>
      <w:r w:rsidRPr="00997019">
        <w:rPr>
          <w:rFonts w:asciiTheme="minorHAnsi" w:hAnsiTheme="minorHAnsi" w:cstheme="minorHAnsi"/>
          <w:color w:val="auto"/>
          <w:szCs w:val="22"/>
        </w:rPr>
        <w:t>niepełnosprawnością ruchową</w:t>
      </w:r>
      <w:r w:rsidRPr="000A1167">
        <w:rPr>
          <w:rFonts w:asciiTheme="minorHAnsi" w:hAnsiTheme="minorHAnsi" w:cstheme="minorHAnsi"/>
          <w:color w:val="auto"/>
          <w:szCs w:val="22"/>
        </w:rPr>
        <w:t xml:space="preserve"> (tzn. zlokalizowane na parterze lub z podjazdem).</w:t>
      </w:r>
    </w:p>
    <w:p w14:paraId="5B3EB617" w14:textId="3176DBC4" w:rsidR="00EB3506" w:rsidRPr="000A1167" w:rsidRDefault="00EB3506" w:rsidP="007C314F">
      <w:pPr>
        <w:pStyle w:val="Akapitzlist"/>
        <w:numPr>
          <w:ilvl w:val="3"/>
          <w:numId w:val="2"/>
        </w:numPr>
        <w:suppressAutoHyphens/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0A1167">
        <w:rPr>
          <w:rFonts w:asciiTheme="minorHAnsi" w:hAnsiTheme="minorHAnsi" w:cstheme="minorHAnsi"/>
          <w:color w:val="auto"/>
          <w:szCs w:val="22"/>
        </w:rPr>
        <w:t xml:space="preserve">Promocja i informacja o rekrutacji będzie dostosowana do </w:t>
      </w:r>
      <w:r w:rsidR="00F867C7" w:rsidRPr="000A1167">
        <w:rPr>
          <w:rFonts w:asciiTheme="minorHAnsi" w:hAnsiTheme="minorHAnsi" w:cstheme="minorHAnsi"/>
          <w:color w:val="auto"/>
          <w:szCs w:val="22"/>
        </w:rPr>
        <w:t>potencjalnych grup odbiorców, z </w:t>
      </w:r>
      <w:r w:rsidRPr="000A1167">
        <w:rPr>
          <w:rFonts w:asciiTheme="minorHAnsi" w:hAnsiTheme="minorHAnsi" w:cstheme="minorHAnsi"/>
          <w:color w:val="auto"/>
          <w:szCs w:val="22"/>
        </w:rPr>
        <w:t xml:space="preserve">uwzględnieniem języka wrażliwego na płeć. </w:t>
      </w:r>
    </w:p>
    <w:p w14:paraId="44B91E0B" w14:textId="3067FD9C" w:rsidR="00CC6603" w:rsidRPr="008220ED" w:rsidRDefault="000A1167" w:rsidP="007C314F">
      <w:pPr>
        <w:pStyle w:val="Akapitzlist"/>
        <w:numPr>
          <w:ilvl w:val="3"/>
          <w:numId w:val="2"/>
        </w:numPr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8220ED">
        <w:rPr>
          <w:rFonts w:asciiTheme="minorHAnsi" w:hAnsiTheme="minorHAnsi" w:cstheme="minorHAnsi"/>
          <w:color w:val="auto"/>
          <w:szCs w:val="22"/>
        </w:rPr>
        <w:t>Dokumenty wymagane na etapie rekrutacji:</w:t>
      </w:r>
    </w:p>
    <w:p w14:paraId="375A0E07" w14:textId="5716A322" w:rsidR="006547AD" w:rsidRPr="008220ED" w:rsidRDefault="000A1167" w:rsidP="007C314F">
      <w:pPr>
        <w:pStyle w:val="Akapitzlist"/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2"/>
        </w:rPr>
      </w:pPr>
      <w:r w:rsidRPr="008220ED">
        <w:rPr>
          <w:rFonts w:asciiTheme="minorHAnsi" w:hAnsiTheme="minorHAnsi" w:cstheme="minorHAnsi"/>
          <w:color w:val="auto"/>
          <w:szCs w:val="22"/>
        </w:rPr>
        <w:t>Deklaracj</w:t>
      </w:r>
      <w:r w:rsidR="00431299" w:rsidRPr="008220ED">
        <w:rPr>
          <w:rFonts w:asciiTheme="minorHAnsi" w:hAnsiTheme="minorHAnsi" w:cstheme="minorHAnsi"/>
          <w:color w:val="auto"/>
          <w:szCs w:val="22"/>
        </w:rPr>
        <w:t>a</w:t>
      </w:r>
      <w:r w:rsidRPr="008220ED">
        <w:rPr>
          <w:rFonts w:asciiTheme="minorHAnsi" w:hAnsiTheme="minorHAnsi" w:cstheme="minorHAnsi"/>
          <w:color w:val="auto"/>
          <w:szCs w:val="22"/>
        </w:rPr>
        <w:t xml:space="preserve"> uczestnictwa w projekcie </w:t>
      </w:r>
      <w:r w:rsidR="006547AD" w:rsidRPr="008220ED">
        <w:rPr>
          <w:rFonts w:asciiTheme="minorHAnsi" w:hAnsiTheme="minorHAnsi" w:cstheme="minorHAnsi"/>
          <w:color w:val="auto"/>
          <w:szCs w:val="22"/>
        </w:rPr>
        <w:t xml:space="preserve">- Załącznik nr </w:t>
      </w:r>
      <w:r w:rsidR="00EC4D34" w:rsidRPr="008220ED">
        <w:rPr>
          <w:rFonts w:asciiTheme="minorHAnsi" w:hAnsiTheme="minorHAnsi" w:cstheme="minorHAnsi"/>
          <w:color w:val="auto"/>
          <w:szCs w:val="22"/>
        </w:rPr>
        <w:t>1</w:t>
      </w:r>
      <w:r w:rsidR="00431299" w:rsidRPr="008220ED">
        <w:rPr>
          <w:rFonts w:asciiTheme="minorHAnsi" w:hAnsiTheme="minorHAnsi" w:cstheme="minorHAnsi"/>
          <w:color w:val="auto"/>
          <w:szCs w:val="22"/>
        </w:rPr>
        <w:t>,</w:t>
      </w:r>
    </w:p>
    <w:p w14:paraId="155DA937" w14:textId="4A6F4A80" w:rsidR="00EC4D34" w:rsidRPr="008220ED" w:rsidRDefault="00EC4D34" w:rsidP="00EC4D34">
      <w:pPr>
        <w:pStyle w:val="Akapitzlist"/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2"/>
        </w:rPr>
      </w:pPr>
      <w:r w:rsidRPr="008220ED">
        <w:rPr>
          <w:rFonts w:asciiTheme="minorHAnsi" w:hAnsiTheme="minorHAnsi" w:cstheme="minorHAnsi"/>
          <w:color w:val="auto"/>
          <w:szCs w:val="22"/>
        </w:rPr>
        <w:t>Kwestionariusz -</w:t>
      </w:r>
      <w:r w:rsidR="008220ED" w:rsidRPr="008220ED">
        <w:rPr>
          <w:rFonts w:asciiTheme="minorHAnsi" w:hAnsiTheme="minorHAnsi" w:cstheme="minorHAnsi"/>
          <w:color w:val="auto"/>
          <w:szCs w:val="22"/>
        </w:rPr>
        <w:t xml:space="preserve"> </w:t>
      </w:r>
      <w:r w:rsidRPr="008220ED">
        <w:rPr>
          <w:rFonts w:asciiTheme="minorHAnsi" w:hAnsiTheme="minorHAnsi" w:cstheme="minorHAnsi"/>
          <w:color w:val="auto"/>
          <w:szCs w:val="22"/>
        </w:rPr>
        <w:t>formularz danych uczestnika – Załącznik nr 2</w:t>
      </w:r>
      <w:r w:rsidR="00431299" w:rsidRPr="008220ED">
        <w:rPr>
          <w:rFonts w:asciiTheme="minorHAnsi" w:hAnsiTheme="minorHAnsi" w:cstheme="minorHAnsi"/>
          <w:color w:val="auto"/>
          <w:szCs w:val="22"/>
        </w:rPr>
        <w:t>,</w:t>
      </w:r>
    </w:p>
    <w:p w14:paraId="5C53081E" w14:textId="4DDBB765" w:rsidR="000A1167" w:rsidRPr="008220ED" w:rsidRDefault="000A1167" w:rsidP="007C314F">
      <w:pPr>
        <w:pStyle w:val="Akapitzlist"/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2"/>
        </w:rPr>
      </w:pPr>
      <w:r w:rsidRPr="008220ED">
        <w:rPr>
          <w:rFonts w:asciiTheme="minorHAnsi" w:hAnsiTheme="minorHAnsi" w:cstheme="minorHAnsi"/>
          <w:color w:val="auto"/>
          <w:szCs w:val="22"/>
        </w:rPr>
        <w:t xml:space="preserve">Oświadczenie dotyczące udostępnienia danych osobowych </w:t>
      </w:r>
      <w:r w:rsidR="006547AD" w:rsidRPr="008220ED">
        <w:rPr>
          <w:rFonts w:asciiTheme="minorHAnsi" w:hAnsiTheme="minorHAnsi" w:cstheme="minorHAnsi"/>
          <w:color w:val="auto"/>
          <w:szCs w:val="22"/>
        </w:rPr>
        <w:t>– Załącznik nr 3</w:t>
      </w:r>
      <w:r w:rsidR="00431299" w:rsidRPr="008220ED">
        <w:rPr>
          <w:rFonts w:asciiTheme="minorHAnsi" w:hAnsiTheme="minorHAnsi" w:cstheme="minorHAnsi"/>
          <w:color w:val="auto"/>
          <w:szCs w:val="22"/>
        </w:rPr>
        <w:t>,</w:t>
      </w:r>
    </w:p>
    <w:p w14:paraId="73ED49EB" w14:textId="011786E5" w:rsidR="006273CD" w:rsidRPr="008220ED" w:rsidRDefault="00491011" w:rsidP="007C314F">
      <w:pPr>
        <w:pStyle w:val="Akapitzlist"/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2"/>
        </w:rPr>
      </w:pPr>
      <w:r w:rsidRPr="008220ED">
        <w:rPr>
          <w:rFonts w:asciiTheme="minorHAnsi" w:hAnsiTheme="minorHAnsi" w:cstheme="minorHAnsi"/>
          <w:color w:val="auto"/>
          <w:szCs w:val="22"/>
        </w:rPr>
        <w:t>O</w:t>
      </w:r>
      <w:r w:rsidR="006273CD" w:rsidRPr="008220ED">
        <w:rPr>
          <w:rFonts w:asciiTheme="minorHAnsi" w:hAnsiTheme="minorHAnsi" w:cstheme="minorHAnsi"/>
          <w:color w:val="auto"/>
          <w:szCs w:val="22"/>
        </w:rPr>
        <w:t>świadczenie kwalifikowalności uczestnika projektu – Załącznik nr 4</w:t>
      </w:r>
      <w:r w:rsidR="00431299" w:rsidRPr="008220ED">
        <w:rPr>
          <w:rFonts w:asciiTheme="minorHAnsi" w:hAnsiTheme="minorHAnsi" w:cstheme="minorHAnsi"/>
          <w:color w:val="auto"/>
          <w:szCs w:val="22"/>
        </w:rPr>
        <w:t>,</w:t>
      </w:r>
    </w:p>
    <w:p w14:paraId="6D163EF8" w14:textId="3A39165D" w:rsidR="005C5088" w:rsidRPr="008220ED" w:rsidRDefault="00431299" w:rsidP="007C314F">
      <w:pPr>
        <w:pStyle w:val="Akapitzlist"/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2"/>
        </w:rPr>
      </w:pPr>
      <w:r w:rsidRPr="008220ED">
        <w:rPr>
          <w:rFonts w:asciiTheme="minorHAnsi" w:hAnsiTheme="minorHAnsi" w:cstheme="minorHAnsi"/>
          <w:color w:val="auto"/>
          <w:szCs w:val="22"/>
        </w:rPr>
        <w:t>L</w:t>
      </w:r>
      <w:r w:rsidR="00FC6ADB" w:rsidRPr="008220ED">
        <w:rPr>
          <w:rFonts w:asciiTheme="minorHAnsi" w:hAnsiTheme="minorHAnsi" w:cstheme="minorHAnsi"/>
          <w:color w:val="auto"/>
          <w:szCs w:val="22"/>
        </w:rPr>
        <w:t>ist motywacyjny</w:t>
      </w:r>
      <w:r w:rsidRPr="008220ED">
        <w:rPr>
          <w:rFonts w:asciiTheme="minorHAnsi" w:hAnsiTheme="minorHAnsi" w:cstheme="minorHAnsi"/>
          <w:color w:val="auto"/>
          <w:szCs w:val="22"/>
        </w:rPr>
        <w:t>.</w:t>
      </w:r>
    </w:p>
    <w:p w14:paraId="328BABFB" w14:textId="3041B695" w:rsidR="002C4412" w:rsidRPr="002C4412" w:rsidRDefault="0088607D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1" w:line="276" w:lineRule="auto"/>
        <w:ind w:left="-3" w:right="212"/>
        <w:contextualSpacing w:val="0"/>
        <w:rPr>
          <w:rFonts w:asciiTheme="minorHAnsi" w:hAnsiTheme="minorHAnsi" w:cstheme="minorHAnsi"/>
          <w:color w:val="auto"/>
          <w:szCs w:val="22"/>
        </w:rPr>
      </w:pPr>
      <w:r w:rsidRPr="002C4412">
        <w:rPr>
          <w:rFonts w:asciiTheme="minorHAnsi" w:hAnsiTheme="minorHAnsi" w:cstheme="minorHAnsi"/>
          <w:color w:val="auto"/>
          <w:szCs w:val="22"/>
        </w:rPr>
        <w:t xml:space="preserve">Dokumenty </w:t>
      </w:r>
      <w:r w:rsidR="005505C0" w:rsidRPr="002C4412">
        <w:rPr>
          <w:rFonts w:asciiTheme="minorHAnsi" w:hAnsiTheme="minorHAnsi" w:cstheme="minorHAnsi"/>
          <w:color w:val="auto"/>
          <w:szCs w:val="22"/>
        </w:rPr>
        <w:t xml:space="preserve">rekrutacyjne wskazane </w:t>
      </w:r>
      <w:r w:rsidR="005505C0" w:rsidRPr="008C0C18">
        <w:rPr>
          <w:rFonts w:asciiTheme="minorHAnsi" w:hAnsiTheme="minorHAnsi" w:cstheme="minorHAnsi"/>
          <w:color w:val="auto"/>
          <w:szCs w:val="22"/>
        </w:rPr>
        <w:t xml:space="preserve">w </w:t>
      </w:r>
      <w:r w:rsidR="005505C0" w:rsidRPr="007F1B02">
        <w:rPr>
          <w:rFonts w:asciiTheme="minorHAnsi" w:hAnsiTheme="minorHAnsi" w:cstheme="minorHAnsi"/>
          <w:color w:val="auto"/>
          <w:szCs w:val="22"/>
        </w:rPr>
        <w:t xml:space="preserve">ust. </w:t>
      </w:r>
      <w:r w:rsidR="002C4412" w:rsidRPr="007F1B02">
        <w:rPr>
          <w:rFonts w:asciiTheme="minorHAnsi" w:hAnsiTheme="minorHAnsi" w:cstheme="minorHAnsi"/>
          <w:color w:val="auto"/>
          <w:szCs w:val="22"/>
        </w:rPr>
        <w:t>9</w:t>
      </w:r>
      <w:r w:rsidR="005505C0" w:rsidRPr="007F1B02">
        <w:rPr>
          <w:rFonts w:asciiTheme="minorHAnsi" w:hAnsiTheme="minorHAnsi" w:cstheme="minorHAnsi"/>
          <w:color w:val="auto"/>
          <w:szCs w:val="22"/>
        </w:rPr>
        <w:t>,</w:t>
      </w:r>
      <w:r w:rsidR="005505C0" w:rsidRPr="008C0C18">
        <w:rPr>
          <w:rFonts w:asciiTheme="minorHAnsi" w:hAnsiTheme="minorHAnsi" w:cstheme="minorHAnsi"/>
          <w:color w:val="auto"/>
          <w:szCs w:val="22"/>
        </w:rPr>
        <w:t xml:space="preserve"> </w:t>
      </w:r>
      <w:r w:rsidR="00946FC3" w:rsidRPr="008C0C18">
        <w:rPr>
          <w:rFonts w:asciiTheme="minorHAnsi" w:hAnsiTheme="minorHAnsi" w:cstheme="minorHAnsi"/>
          <w:color w:val="auto"/>
          <w:szCs w:val="22"/>
        </w:rPr>
        <w:t>należy</w:t>
      </w:r>
      <w:r w:rsidR="00946FC3" w:rsidRPr="002C4412">
        <w:rPr>
          <w:rFonts w:asciiTheme="minorHAnsi" w:hAnsiTheme="minorHAnsi" w:cstheme="minorHAnsi"/>
          <w:color w:val="auto"/>
          <w:szCs w:val="22"/>
        </w:rPr>
        <w:t xml:space="preserve"> wypełnić czytelnie</w:t>
      </w:r>
      <w:r w:rsidR="00205BEF" w:rsidRPr="002C4412">
        <w:rPr>
          <w:rFonts w:asciiTheme="minorHAnsi" w:hAnsiTheme="minorHAnsi" w:cstheme="minorHAnsi"/>
          <w:color w:val="auto"/>
          <w:szCs w:val="22"/>
        </w:rPr>
        <w:t xml:space="preserve">, </w:t>
      </w:r>
      <w:r w:rsidR="00946FC3" w:rsidRPr="002C4412">
        <w:rPr>
          <w:rFonts w:asciiTheme="minorHAnsi" w:hAnsiTheme="minorHAnsi" w:cstheme="minorHAnsi"/>
          <w:color w:val="auto"/>
          <w:szCs w:val="22"/>
        </w:rPr>
        <w:t xml:space="preserve">podpisać oraz dostarczyć do </w:t>
      </w:r>
      <w:r w:rsidR="002C4412" w:rsidRPr="002C4412">
        <w:rPr>
          <w:rFonts w:asciiTheme="minorHAnsi" w:hAnsiTheme="minorHAnsi" w:cstheme="minorHAnsi"/>
          <w:color w:val="auto"/>
          <w:szCs w:val="22"/>
        </w:rPr>
        <w:t xml:space="preserve">Biura </w:t>
      </w:r>
      <w:r w:rsidR="008C0C18" w:rsidRPr="002C4412">
        <w:rPr>
          <w:rFonts w:asciiTheme="minorHAnsi" w:hAnsiTheme="minorHAnsi" w:cstheme="minorHAnsi"/>
          <w:color w:val="auto"/>
          <w:szCs w:val="22"/>
        </w:rPr>
        <w:t>Projektu</w:t>
      </w:r>
      <w:r w:rsidR="008C0C18">
        <w:rPr>
          <w:rFonts w:asciiTheme="minorHAnsi" w:hAnsiTheme="minorHAnsi" w:cstheme="minorHAnsi"/>
          <w:color w:val="auto"/>
          <w:szCs w:val="22"/>
        </w:rPr>
        <w:t>.</w:t>
      </w:r>
    </w:p>
    <w:p w14:paraId="397879F9" w14:textId="77777777" w:rsidR="002C4412" w:rsidRDefault="005505C0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1" w:line="276" w:lineRule="auto"/>
        <w:ind w:left="-3" w:right="212"/>
        <w:contextualSpacing w:val="0"/>
        <w:rPr>
          <w:rFonts w:asciiTheme="minorHAnsi" w:hAnsiTheme="minorHAnsi" w:cstheme="minorHAnsi"/>
          <w:color w:val="auto"/>
          <w:szCs w:val="22"/>
        </w:rPr>
      </w:pPr>
      <w:r w:rsidRPr="002C4412">
        <w:rPr>
          <w:rFonts w:asciiTheme="minorHAnsi" w:hAnsiTheme="minorHAnsi" w:cstheme="minorHAnsi"/>
          <w:color w:val="auto"/>
          <w:szCs w:val="22"/>
        </w:rPr>
        <w:t>Za przygotowanie i przeprowadzenie procesu rekrutacji odpowiada Kierownik Projektu.</w:t>
      </w:r>
    </w:p>
    <w:p w14:paraId="7BBFAE1D" w14:textId="2AB694D5" w:rsidR="00946FC3" w:rsidRPr="00F57A6E" w:rsidRDefault="00946FC3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1" w:line="276" w:lineRule="auto"/>
        <w:ind w:left="-3" w:right="212"/>
        <w:contextualSpacing w:val="0"/>
        <w:rPr>
          <w:rFonts w:asciiTheme="minorHAnsi" w:hAnsiTheme="minorHAnsi" w:cstheme="minorHAnsi"/>
          <w:color w:val="auto"/>
          <w:szCs w:val="22"/>
        </w:rPr>
      </w:pPr>
      <w:r w:rsidRPr="00F57A6E">
        <w:rPr>
          <w:rFonts w:asciiTheme="minorHAnsi" w:hAnsiTheme="minorHAnsi" w:cstheme="minorHAnsi"/>
          <w:color w:val="auto"/>
          <w:szCs w:val="22"/>
        </w:rPr>
        <w:t>Rekrutacja i kwalifikacja do udziału w Projekcie prowadzona jest w oparciu o następujące kryteria:</w:t>
      </w:r>
    </w:p>
    <w:p w14:paraId="03878513" w14:textId="42957521" w:rsidR="000E4D50" w:rsidRPr="006C3FD8" w:rsidRDefault="000E4D50" w:rsidP="007C314F">
      <w:pPr>
        <w:numPr>
          <w:ilvl w:val="0"/>
          <w:numId w:val="9"/>
        </w:numPr>
        <w:suppressAutoHyphens/>
        <w:spacing w:line="276" w:lineRule="auto"/>
        <w:ind w:left="700"/>
        <w:contextualSpacing/>
        <w:rPr>
          <w:rFonts w:asciiTheme="minorHAnsi" w:hAnsiTheme="minorHAnsi" w:cstheme="minorHAnsi"/>
          <w:color w:val="auto"/>
          <w:szCs w:val="22"/>
        </w:rPr>
      </w:pPr>
      <w:r w:rsidRPr="00F57A6E">
        <w:rPr>
          <w:rFonts w:asciiTheme="minorHAnsi" w:hAnsiTheme="minorHAnsi" w:cstheme="minorHAnsi"/>
          <w:color w:val="auto"/>
          <w:szCs w:val="22"/>
        </w:rPr>
        <w:t xml:space="preserve">złożenie w terminie i w sposób określony w ogłoszeniu </w:t>
      </w:r>
      <w:r w:rsidR="005505C0" w:rsidRPr="00F57A6E">
        <w:rPr>
          <w:rFonts w:asciiTheme="minorHAnsi" w:hAnsiTheme="minorHAnsi" w:cstheme="minorHAnsi"/>
          <w:color w:val="auto"/>
          <w:szCs w:val="22"/>
        </w:rPr>
        <w:t>rekrutacyjnym</w:t>
      </w:r>
      <w:r w:rsidRPr="00F57A6E">
        <w:rPr>
          <w:rFonts w:asciiTheme="minorHAnsi" w:hAnsiTheme="minorHAnsi" w:cstheme="minorHAnsi"/>
          <w:color w:val="auto"/>
          <w:szCs w:val="22"/>
        </w:rPr>
        <w:t xml:space="preserve"> kompletu poprawnie </w:t>
      </w:r>
      <w:r w:rsidRPr="006C3FD8">
        <w:rPr>
          <w:rFonts w:asciiTheme="minorHAnsi" w:hAnsiTheme="minorHAnsi" w:cstheme="minorHAnsi"/>
          <w:color w:val="auto"/>
          <w:szCs w:val="22"/>
        </w:rPr>
        <w:t xml:space="preserve">wypełnionych </w:t>
      </w:r>
      <w:r w:rsidR="00B516FA" w:rsidRPr="006C3FD8">
        <w:rPr>
          <w:rFonts w:asciiTheme="minorHAnsi" w:hAnsiTheme="minorHAnsi" w:cstheme="minorHAnsi"/>
          <w:color w:val="auto"/>
          <w:szCs w:val="22"/>
        </w:rPr>
        <w:t xml:space="preserve">dokumentów zgłoszeniowych </w:t>
      </w:r>
      <w:r w:rsidRPr="006C3FD8">
        <w:rPr>
          <w:rFonts w:asciiTheme="minorHAnsi" w:hAnsiTheme="minorHAnsi" w:cstheme="minorHAnsi"/>
          <w:color w:val="auto"/>
          <w:szCs w:val="22"/>
        </w:rPr>
        <w:t xml:space="preserve">wskazanych w ust. </w:t>
      </w:r>
      <w:r w:rsidR="002C4412" w:rsidRPr="006C3FD8">
        <w:rPr>
          <w:rFonts w:asciiTheme="minorHAnsi" w:hAnsiTheme="minorHAnsi" w:cstheme="minorHAnsi"/>
          <w:color w:val="auto"/>
          <w:szCs w:val="22"/>
        </w:rPr>
        <w:t>9</w:t>
      </w:r>
      <w:r w:rsidRPr="006C3FD8">
        <w:rPr>
          <w:rFonts w:asciiTheme="minorHAnsi" w:hAnsiTheme="minorHAnsi" w:cstheme="minorHAnsi"/>
          <w:color w:val="auto"/>
          <w:szCs w:val="22"/>
        </w:rPr>
        <w:t>,</w:t>
      </w:r>
      <w:r w:rsidR="00797EC5" w:rsidRPr="006C3FD8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0108EB2B" w14:textId="77777777" w:rsidR="000E4D50" w:rsidRPr="006C3FD8" w:rsidRDefault="000E4D50" w:rsidP="007C314F">
      <w:pPr>
        <w:numPr>
          <w:ilvl w:val="0"/>
          <w:numId w:val="9"/>
        </w:numPr>
        <w:suppressAutoHyphens/>
        <w:spacing w:line="276" w:lineRule="auto"/>
        <w:ind w:left="700"/>
        <w:contextualSpacing/>
        <w:rPr>
          <w:rFonts w:asciiTheme="minorHAnsi" w:hAnsiTheme="minorHAnsi" w:cstheme="minorHAnsi"/>
          <w:color w:val="auto"/>
          <w:szCs w:val="22"/>
        </w:rPr>
      </w:pPr>
      <w:r w:rsidRPr="006C3FD8">
        <w:rPr>
          <w:rFonts w:asciiTheme="minorHAnsi" w:hAnsiTheme="minorHAnsi" w:cstheme="minorHAnsi"/>
          <w:color w:val="auto"/>
          <w:szCs w:val="22"/>
        </w:rPr>
        <w:t xml:space="preserve">spełnienie kryteriów tj.: </w:t>
      </w:r>
    </w:p>
    <w:p w14:paraId="4E328C1D" w14:textId="797094ED" w:rsidR="000E4D50" w:rsidRPr="006C3FD8" w:rsidRDefault="00EB7D08" w:rsidP="007C314F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955275">
        <w:rPr>
          <w:rFonts w:asciiTheme="minorHAnsi" w:eastAsiaTheme="minorHAnsi" w:hAnsiTheme="minorHAnsi" w:cstheme="minorHAnsi"/>
          <w:color w:val="auto"/>
          <w:szCs w:val="22"/>
          <w:lang w:eastAsia="en-US"/>
        </w:rPr>
        <w:t>posiadanie statusu studenta kierunku i rocznika objętego wsparciem,</w:t>
      </w:r>
    </w:p>
    <w:p w14:paraId="5B579BCA" w14:textId="2F707500" w:rsidR="00F57A6E" w:rsidRPr="006C3FD8" w:rsidRDefault="006D2E62" w:rsidP="007C314F">
      <w:pPr>
        <w:numPr>
          <w:ilvl w:val="0"/>
          <w:numId w:val="13"/>
        </w:numPr>
        <w:suppressAutoHyphens/>
        <w:spacing w:line="276" w:lineRule="auto"/>
        <w:contextualSpacing/>
        <w:rPr>
          <w:rFonts w:asciiTheme="minorHAnsi" w:hAnsiTheme="minorHAnsi" w:cstheme="minorHAnsi"/>
          <w:color w:val="auto"/>
          <w:szCs w:val="22"/>
        </w:rPr>
      </w:pPr>
      <w:r w:rsidRPr="006C3FD8">
        <w:rPr>
          <w:rFonts w:asciiTheme="minorHAnsi" w:eastAsia="Calibri" w:hAnsiTheme="minorHAnsi" w:cstheme="minorHAnsi"/>
          <w:color w:val="auto"/>
          <w:szCs w:val="22"/>
        </w:rPr>
        <w:t xml:space="preserve">odpowiedni </w:t>
      </w:r>
      <w:r w:rsidR="00F57A6E" w:rsidRPr="006C3FD8">
        <w:rPr>
          <w:rFonts w:asciiTheme="minorHAnsi" w:eastAsia="Calibri" w:hAnsiTheme="minorHAnsi" w:cstheme="minorHAnsi"/>
          <w:color w:val="auto"/>
          <w:szCs w:val="22"/>
        </w:rPr>
        <w:t xml:space="preserve">poziom motywacji kandydatów do podnoszenia kompetencji </w:t>
      </w:r>
      <w:r w:rsidR="00EB7D08" w:rsidRPr="006C3FD8">
        <w:rPr>
          <w:rFonts w:asciiTheme="minorHAnsi" w:eastAsia="Calibri" w:hAnsiTheme="minorHAnsi" w:cstheme="minorHAnsi"/>
          <w:color w:val="auto"/>
          <w:szCs w:val="22"/>
        </w:rPr>
        <w:t>z zakresu Projektowania Uniwersalnego</w:t>
      </w:r>
      <w:r w:rsidR="008C0C18" w:rsidRPr="006C3FD8">
        <w:rPr>
          <w:rFonts w:asciiTheme="minorHAnsi" w:eastAsia="Calibri" w:hAnsiTheme="minorHAnsi" w:cstheme="minorHAnsi"/>
          <w:color w:val="auto"/>
          <w:szCs w:val="22"/>
        </w:rPr>
        <w:t>.</w:t>
      </w:r>
    </w:p>
    <w:p w14:paraId="387A822A" w14:textId="3594F320" w:rsidR="007C7A5E" w:rsidRPr="00B072FE" w:rsidRDefault="003246CE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3" w:line="276" w:lineRule="auto"/>
        <w:ind w:left="-3" w:right="212"/>
        <w:rPr>
          <w:rFonts w:asciiTheme="minorHAnsi" w:hAnsiTheme="minorHAnsi" w:cstheme="minorHAnsi"/>
          <w:color w:val="auto"/>
          <w:szCs w:val="22"/>
        </w:rPr>
      </w:pPr>
      <w:r w:rsidRPr="00B072FE">
        <w:rPr>
          <w:rFonts w:asciiTheme="minorHAnsi" w:hAnsiTheme="minorHAnsi" w:cstheme="minorHAnsi"/>
          <w:color w:val="auto"/>
          <w:szCs w:val="22"/>
        </w:rPr>
        <w:t xml:space="preserve">Oceny merytorycznej i ostatecznej decyzji o udziale </w:t>
      </w:r>
      <w:r w:rsidR="007604D1" w:rsidRPr="00B072FE">
        <w:rPr>
          <w:rFonts w:asciiTheme="minorHAnsi" w:hAnsiTheme="minorHAnsi" w:cstheme="minorHAnsi"/>
          <w:color w:val="auto"/>
          <w:szCs w:val="22"/>
        </w:rPr>
        <w:t xml:space="preserve">uczestnika projektu </w:t>
      </w:r>
      <w:r w:rsidRPr="00B072FE">
        <w:rPr>
          <w:rFonts w:asciiTheme="minorHAnsi" w:hAnsiTheme="minorHAnsi" w:cstheme="minorHAnsi"/>
          <w:color w:val="auto"/>
          <w:szCs w:val="22"/>
        </w:rPr>
        <w:t>w szkoleniu dokonuje komisja rekrutacyjna, która ocenia:</w:t>
      </w:r>
      <w:r w:rsidRPr="00B072F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F92FC8E" w14:textId="77777777" w:rsidR="005D3C20" w:rsidRDefault="00107B42" w:rsidP="005D3C20">
      <w:pPr>
        <w:pStyle w:val="Akapitzlist"/>
        <w:numPr>
          <w:ilvl w:val="1"/>
          <w:numId w:val="8"/>
        </w:numPr>
        <w:suppressAutoHyphens/>
        <w:spacing w:line="276" w:lineRule="auto"/>
        <w:ind w:left="680" w:hanging="340"/>
        <w:rPr>
          <w:rFonts w:asciiTheme="minorHAnsi" w:hAnsiTheme="minorHAnsi" w:cstheme="minorHAnsi"/>
          <w:color w:val="auto"/>
          <w:szCs w:val="22"/>
        </w:rPr>
      </w:pPr>
      <w:r w:rsidRPr="00EB7D08">
        <w:rPr>
          <w:rFonts w:asciiTheme="minorHAnsi" w:hAnsiTheme="minorHAnsi" w:cstheme="minorHAnsi"/>
          <w:color w:val="auto"/>
          <w:szCs w:val="22"/>
        </w:rPr>
        <w:t>s</w:t>
      </w:r>
      <w:r w:rsidR="003246CE" w:rsidRPr="00EB7D08">
        <w:rPr>
          <w:rFonts w:asciiTheme="minorHAnsi" w:hAnsiTheme="minorHAnsi" w:cstheme="minorHAnsi"/>
          <w:color w:val="auto"/>
          <w:szCs w:val="22"/>
        </w:rPr>
        <w:t xml:space="preserve">pełnienie warunków </w:t>
      </w:r>
      <w:r w:rsidR="007C7A5E" w:rsidRPr="00EB7D08">
        <w:rPr>
          <w:rFonts w:asciiTheme="minorHAnsi" w:hAnsiTheme="minorHAnsi" w:cstheme="minorHAnsi"/>
          <w:color w:val="auto"/>
          <w:szCs w:val="22"/>
        </w:rPr>
        <w:t>formaln</w:t>
      </w:r>
      <w:r w:rsidR="003246CE" w:rsidRPr="00EB7D08">
        <w:rPr>
          <w:rFonts w:asciiTheme="minorHAnsi" w:hAnsiTheme="minorHAnsi" w:cstheme="minorHAnsi"/>
          <w:color w:val="auto"/>
          <w:szCs w:val="22"/>
        </w:rPr>
        <w:t>ych</w:t>
      </w:r>
      <w:r w:rsidR="007C7A5E" w:rsidRPr="00EB7D08">
        <w:rPr>
          <w:rFonts w:asciiTheme="minorHAnsi" w:hAnsiTheme="minorHAnsi" w:cstheme="minorHAnsi"/>
          <w:color w:val="auto"/>
          <w:szCs w:val="22"/>
        </w:rPr>
        <w:t xml:space="preserve"> – wskazane w §3 ust. </w:t>
      </w:r>
      <w:r w:rsidR="00F57A6E" w:rsidRPr="00EB7D08">
        <w:rPr>
          <w:rFonts w:asciiTheme="minorHAnsi" w:hAnsiTheme="minorHAnsi" w:cstheme="minorHAnsi"/>
          <w:color w:val="auto"/>
          <w:szCs w:val="22"/>
        </w:rPr>
        <w:t>9</w:t>
      </w:r>
      <w:r w:rsidR="007C7A5E" w:rsidRPr="00EB7D08">
        <w:rPr>
          <w:rFonts w:asciiTheme="minorHAnsi" w:hAnsiTheme="minorHAnsi" w:cstheme="minorHAnsi"/>
          <w:color w:val="auto"/>
          <w:szCs w:val="22"/>
        </w:rPr>
        <w:t xml:space="preserve"> niniejszego Regulaminu </w:t>
      </w:r>
      <w:r w:rsidR="002F2ED0" w:rsidRPr="00EB7D08">
        <w:rPr>
          <w:rFonts w:asciiTheme="minorHAnsi" w:hAnsiTheme="minorHAnsi" w:cstheme="minorHAnsi"/>
          <w:color w:val="auto"/>
          <w:szCs w:val="22"/>
        </w:rPr>
        <w:t>(0-1 pkt)</w:t>
      </w:r>
      <w:r w:rsidR="00D779F7">
        <w:rPr>
          <w:rFonts w:asciiTheme="minorHAnsi" w:hAnsiTheme="minorHAnsi" w:cstheme="minorHAnsi"/>
          <w:color w:val="auto"/>
          <w:szCs w:val="22"/>
        </w:rPr>
        <w:t>,</w:t>
      </w:r>
    </w:p>
    <w:p w14:paraId="34932648" w14:textId="6C80CAF2" w:rsidR="00846F8B" w:rsidRPr="005D3C20" w:rsidRDefault="005D3C20" w:rsidP="005D3C20">
      <w:pPr>
        <w:pStyle w:val="Akapitzlist"/>
        <w:numPr>
          <w:ilvl w:val="1"/>
          <w:numId w:val="8"/>
        </w:numPr>
        <w:suppressAutoHyphens/>
        <w:spacing w:line="276" w:lineRule="auto"/>
        <w:ind w:left="680" w:hanging="340"/>
        <w:rPr>
          <w:rFonts w:asciiTheme="minorHAnsi" w:hAnsiTheme="minorHAnsi" w:cstheme="minorHAnsi"/>
          <w:color w:val="auto"/>
          <w:szCs w:val="22"/>
        </w:rPr>
      </w:pPr>
      <w:r w:rsidRPr="005D3C20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posiadane</w:t>
      </w:r>
      <w:r w:rsidR="00846F8B" w:rsidRPr="005D3C20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 orzeczenie</w:t>
      </w:r>
      <w:r w:rsidRPr="005D3C20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 o</w:t>
      </w:r>
      <w:r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 niepełnosprawności (0-1pkt</w:t>
      </w:r>
      <w:r w:rsidR="00846F8B" w:rsidRPr="005D3C20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)</w:t>
      </w:r>
      <w:r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,</w:t>
      </w:r>
    </w:p>
    <w:p w14:paraId="0D03FDEB" w14:textId="2811797D" w:rsidR="002F2ED0" w:rsidRPr="00EB7D08" w:rsidRDefault="00107B42" w:rsidP="007C314F">
      <w:pPr>
        <w:pStyle w:val="Akapitzlist"/>
        <w:numPr>
          <w:ilvl w:val="1"/>
          <w:numId w:val="8"/>
        </w:numPr>
        <w:suppressAutoHyphens/>
        <w:spacing w:line="276" w:lineRule="auto"/>
        <w:ind w:left="680" w:hanging="340"/>
        <w:rPr>
          <w:rFonts w:asciiTheme="minorHAnsi" w:hAnsiTheme="minorHAnsi" w:cstheme="minorHAnsi"/>
          <w:color w:val="auto"/>
          <w:szCs w:val="22"/>
        </w:rPr>
      </w:pPr>
      <w:r w:rsidRPr="00EB7D08">
        <w:rPr>
          <w:rFonts w:asciiTheme="minorHAnsi" w:hAnsiTheme="minorHAnsi" w:cstheme="minorHAnsi"/>
          <w:color w:val="auto"/>
          <w:szCs w:val="22"/>
        </w:rPr>
        <w:t>m</w:t>
      </w:r>
      <w:r w:rsidR="002F2ED0" w:rsidRPr="00EB7D08">
        <w:rPr>
          <w:rFonts w:asciiTheme="minorHAnsi" w:hAnsiTheme="minorHAnsi" w:cstheme="minorHAnsi"/>
          <w:color w:val="auto"/>
          <w:szCs w:val="22"/>
        </w:rPr>
        <w:t>otywację (0-</w:t>
      </w:r>
      <w:r w:rsidRPr="00EB7D08">
        <w:rPr>
          <w:rFonts w:asciiTheme="minorHAnsi" w:hAnsiTheme="minorHAnsi" w:cstheme="minorHAnsi"/>
          <w:color w:val="auto"/>
          <w:szCs w:val="22"/>
        </w:rPr>
        <w:t>10</w:t>
      </w:r>
      <w:r w:rsidR="002F2ED0" w:rsidRPr="00EB7D08">
        <w:rPr>
          <w:rFonts w:asciiTheme="minorHAnsi" w:hAnsiTheme="minorHAnsi" w:cstheme="minorHAnsi"/>
          <w:color w:val="auto"/>
          <w:szCs w:val="22"/>
        </w:rPr>
        <w:t xml:space="preserve"> pkt)</w:t>
      </w:r>
      <w:r w:rsidR="00D779F7">
        <w:rPr>
          <w:rFonts w:asciiTheme="minorHAnsi" w:hAnsiTheme="minorHAnsi" w:cstheme="minorHAnsi"/>
          <w:color w:val="auto"/>
          <w:szCs w:val="22"/>
        </w:rPr>
        <w:t>.</w:t>
      </w:r>
    </w:p>
    <w:p w14:paraId="6A0F4AA7" w14:textId="00674D52" w:rsidR="00B072FE" w:rsidRDefault="00991520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5" w:line="276" w:lineRule="auto"/>
        <w:ind w:left="-3" w:right="221"/>
        <w:rPr>
          <w:rFonts w:asciiTheme="minorHAnsi" w:hAnsiTheme="minorHAnsi" w:cstheme="minorHAnsi"/>
          <w:color w:val="auto"/>
          <w:szCs w:val="22"/>
        </w:rPr>
      </w:pPr>
      <w:r w:rsidRPr="00B072FE">
        <w:rPr>
          <w:rFonts w:asciiTheme="minorHAnsi" w:hAnsiTheme="minorHAnsi" w:cstheme="minorHAnsi"/>
          <w:color w:val="auto"/>
          <w:szCs w:val="22"/>
        </w:rPr>
        <w:t>Uczestnicy projektu zakwalifikowani do udziału w szkoleniu</w:t>
      </w:r>
      <w:r w:rsidR="00F536B8">
        <w:rPr>
          <w:rFonts w:asciiTheme="minorHAnsi" w:hAnsiTheme="minorHAnsi" w:cstheme="minorHAnsi"/>
          <w:color w:val="auto"/>
          <w:szCs w:val="22"/>
        </w:rPr>
        <w:t xml:space="preserve"> wg.</w:t>
      </w:r>
      <w:r w:rsidR="005D3C20">
        <w:rPr>
          <w:rFonts w:asciiTheme="minorHAnsi" w:hAnsiTheme="minorHAnsi" w:cstheme="minorHAnsi"/>
          <w:color w:val="auto"/>
          <w:szCs w:val="22"/>
        </w:rPr>
        <w:t xml:space="preserve"> i</w:t>
      </w:r>
      <w:r w:rsidR="00F536B8">
        <w:rPr>
          <w:rFonts w:asciiTheme="minorHAnsi" w:hAnsiTheme="minorHAnsi" w:cstheme="minorHAnsi"/>
          <w:color w:val="auto"/>
          <w:szCs w:val="22"/>
        </w:rPr>
        <w:t>lości uzyskanych punktów, od największej,</w:t>
      </w:r>
      <w:r w:rsidRPr="00B072FE">
        <w:rPr>
          <w:rFonts w:asciiTheme="minorHAnsi" w:hAnsiTheme="minorHAnsi" w:cstheme="minorHAnsi"/>
          <w:color w:val="auto"/>
          <w:szCs w:val="22"/>
        </w:rPr>
        <w:t xml:space="preserve"> zostaną poinformowani o </w:t>
      </w:r>
      <w:r w:rsidR="00F536B8">
        <w:rPr>
          <w:rFonts w:asciiTheme="minorHAnsi" w:hAnsiTheme="minorHAnsi" w:cstheme="minorHAnsi"/>
          <w:color w:val="auto"/>
          <w:szCs w:val="22"/>
        </w:rPr>
        <w:t>wynikach rekrutacji</w:t>
      </w:r>
      <w:r w:rsidRPr="00B072FE">
        <w:rPr>
          <w:rFonts w:asciiTheme="minorHAnsi" w:hAnsiTheme="minorHAnsi" w:cstheme="minorHAnsi"/>
          <w:color w:val="auto"/>
          <w:szCs w:val="22"/>
        </w:rPr>
        <w:t xml:space="preserve"> drogą elektroniczną lub telefonicznie</w:t>
      </w:r>
      <w:r w:rsidR="00D4017A" w:rsidRPr="00B072FE">
        <w:rPr>
          <w:rFonts w:asciiTheme="minorHAnsi" w:hAnsiTheme="minorHAnsi" w:cstheme="minorHAnsi"/>
          <w:color w:val="auto"/>
          <w:szCs w:val="22"/>
        </w:rPr>
        <w:t>.</w:t>
      </w:r>
    </w:p>
    <w:p w14:paraId="60089947" w14:textId="677A2E06" w:rsidR="00B072FE" w:rsidRDefault="00991520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5" w:line="276" w:lineRule="auto"/>
        <w:ind w:left="-3" w:right="221"/>
        <w:rPr>
          <w:rFonts w:asciiTheme="minorHAnsi" w:hAnsiTheme="minorHAnsi" w:cstheme="minorHAnsi"/>
          <w:color w:val="auto"/>
          <w:szCs w:val="22"/>
        </w:rPr>
      </w:pPr>
      <w:r w:rsidRPr="00B072FE">
        <w:rPr>
          <w:rFonts w:asciiTheme="minorHAnsi" w:hAnsiTheme="minorHAnsi" w:cstheme="minorHAnsi"/>
          <w:color w:val="auto"/>
          <w:szCs w:val="22"/>
        </w:rPr>
        <w:t>W przypadku większej liczby chętnych</w:t>
      </w:r>
      <w:r w:rsidR="00855A3F">
        <w:rPr>
          <w:rFonts w:asciiTheme="minorHAnsi" w:hAnsiTheme="minorHAnsi" w:cstheme="minorHAnsi"/>
          <w:color w:val="auto"/>
          <w:szCs w:val="22"/>
        </w:rPr>
        <w:t xml:space="preserve"> niż miejsc,</w:t>
      </w:r>
      <w:r w:rsidRPr="00B072FE">
        <w:rPr>
          <w:rFonts w:asciiTheme="minorHAnsi" w:hAnsiTheme="minorHAnsi" w:cstheme="minorHAnsi"/>
          <w:color w:val="auto"/>
          <w:szCs w:val="22"/>
        </w:rPr>
        <w:t xml:space="preserve"> zostanie utworzona lista rezerwowa.</w:t>
      </w:r>
    </w:p>
    <w:p w14:paraId="1ADF571B" w14:textId="641A0952" w:rsidR="00B072FE" w:rsidRDefault="00991520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5" w:line="276" w:lineRule="auto"/>
        <w:ind w:left="-3" w:right="221"/>
        <w:rPr>
          <w:rFonts w:asciiTheme="minorHAnsi" w:hAnsiTheme="minorHAnsi" w:cstheme="minorHAnsi"/>
          <w:color w:val="auto"/>
          <w:szCs w:val="22"/>
        </w:rPr>
      </w:pPr>
      <w:r w:rsidRPr="00B072FE">
        <w:rPr>
          <w:rFonts w:asciiTheme="minorHAnsi" w:hAnsiTheme="minorHAnsi" w:cstheme="minorHAnsi"/>
          <w:color w:val="auto"/>
          <w:szCs w:val="22"/>
        </w:rPr>
        <w:t xml:space="preserve">W przypadku uzyskania przez kandydatów takiej samej liczby </w:t>
      </w:r>
      <w:r w:rsidR="007C31A6" w:rsidRPr="00B072FE">
        <w:rPr>
          <w:rFonts w:asciiTheme="minorHAnsi" w:hAnsiTheme="minorHAnsi" w:cstheme="minorHAnsi"/>
          <w:color w:val="auto"/>
          <w:szCs w:val="22"/>
        </w:rPr>
        <w:t>punktów</w:t>
      </w:r>
      <w:r w:rsidR="007C31A6">
        <w:rPr>
          <w:rFonts w:asciiTheme="minorHAnsi" w:hAnsiTheme="minorHAnsi" w:cstheme="minorHAnsi"/>
          <w:color w:val="auto"/>
          <w:szCs w:val="22"/>
        </w:rPr>
        <w:t>, decyduje</w:t>
      </w:r>
      <w:r w:rsidRPr="00B072FE">
        <w:rPr>
          <w:rFonts w:asciiTheme="minorHAnsi" w:hAnsiTheme="minorHAnsi" w:cstheme="minorHAnsi"/>
          <w:color w:val="auto"/>
          <w:szCs w:val="22"/>
        </w:rPr>
        <w:t xml:space="preserve"> kolejność zgłoszeń.</w:t>
      </w:r>
    </w:p>
    <w:p w14:paraId="0C743094" w14:textId="77777777" w:rsidR="00B072FE" w:rsidRDefault="00991520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5" w:line="276" w:lineRule="auto"/>
        <w:ind w:left="-3" w:right="221"/>
        <w:rPr>
          <w:rFonts w:asciiTheme="minorHAnsi" w:hAnsiTheme="minorHAnsi" w:cstheme="minorHAnsi"/>
          <w:color w:val="auto"/>
          <w:szCs w:val="22"/>
        </w:rPr>
      </w:pPr>
      <w:r w:rsidRPr="00B072FE">
        <w:rPr>
          <w:rFonts w:asciiTheme="minorHAnsi" w:hAnsiTheme="minorHAnsi" w:cstheme="minorHAnsi"/>
          <w:color w:val="auto"/>
          <w:szCs w:val="22"/>
        </w:rPr>
        <w:t xml:space="preserve">W przypadku zbyt małej liczby chętnych lub braku kandydatów, którzy spełniają wymogi formalne zostaną powtórzone działania informacyjno-promocyjne i ogłoszona ponowna rekrutacja. </w:t>
      </w:r>
    </w:p>
    <w:p w14:paraId="356D38EB" w14:textId="77777777" w:rsidR="00B072FE" w:rsidRDefault="00946FC3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5" w:line="276" w:lineRule="auto"/>
        <w:ind w:left="-3" w:right="221"/>
        <w:rPr>
          <w:rFonts w:asciiTheme="minorHAnsi" w:hAnsiTheme="minorHAnsi" w:cstheme="minorHAnsi"/>
          <w:color w:val="auto"/>
          <w:szCs w:val="22"/>
        </w:rPr>
      </w:pPr>
      <w:r w:rsidRPr="00B072FE">
        <w:rPr>
          <w:rFonts w:asciiTheme="minorHAnsi" w:hAnsiTheme="minorHAnsi" w:cstheme="minorHAnsi"/>
          <w:color w:val="auto"/>
          <w:szCs w:val="22"/>
        </w:rPr>
        <w:t>Decyzję o włączeniu do uczestnictwa w Projekcie kandydata z listy rezerwowej podejmuje K</w:t>
      </w:r>
      <w:r w:rsidR="00991520" w:rsidRPr="00B072FE">
        <w:rPr>
          <w:rFonts w:asciiTheme="minorHAnsi" w:hAnsiTheme="minorHAnsi" w:cstheme="minorHAnsi"/>
          <w:color w:val="auto"/>
          <w:szCs w:val="22"/>
        </w:rPr>
        <w:t>ierownik</w:t>
      </w:r>
      <w:r w:rsidRPr="00B072FE">
        <w:rPr>
          <w:rFonts w:asciiTheme="minorHAnsi" w:hAnsiTheme="minorHAnsi" w:cstheme="minorHAnsi"/>
          <w:color w:val="auto"/>
          <w:szCs w:val="22"/>
        </w:rPr>
        <w:t xml:space="preserve"> </w:t>
      </w:r>
      <w:r w:rsidRPr="00B072FE">
        <w:rPr>
          <w:rFonts w:asciiTheme="minorHAnsi" w:hAnsiTheme="minorHAnsi" w:cstheme="minorHAnsi"/>
          <w:color w:val="auto"/>
          <w:szCs w:val="22"/>
        </w:rPr>
        <w:lastRenderedPageBreak/>
        <w:t>Projektu.</w:t>
      </w:r>
    </w:p>
    <w:p w14:paraId="349F3E36" w14:textId="77777777" w:rsidR="00B072FE" w:rsidRDefault="00946FC3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5" w:line="276" w:lineRule="auto"/>
        <w:ind w:left="-3" w:right="221"/>
        <w:rPr>
          <w:rFonts w:asciiTheme="minorHAnsi" w:hAnsiTheme="minorHAnsi" w:cstheme="minorHAnsi"/>
          <w:color w:val="auto"/>
          <w:szCs w:val="22"/>
        </w:rPr>
      </w:pPr>
      <w:r w:rsidRPr="00B072FE">
        <w:rPr>
          <w:rFonts w:asciiTheme="minorHAnsi" w:hAnsiTheme="minorHAnsi" w:cstheme="minorHAnsi"/>
          <w:color w:val="auto"/>
          <w:szCs w:val="22"/>
        </w:rPr>
        <w:t>Dokumenty rekrutacyjne przechowywane są w Biurze Projektu.</w:t>
      </w:r>
    </w:p>
    <w:p w14:paraId="778CA5C9" w14:textId="26FEBA76" w:rsidR="00E44CA1" w:rsidRPr="00B072FE" w:rsidRDefault="00E44CA1" w:rsidP="007C314F">
      <w:pPr>
        <w:pStyle w:val="Akapitzlist"/>
        <w:widowControl w:val="0"/>
        <w:numPr>
          <w:ilvl w:val="3"/>
          <w:numId w:val="2"/>
        </w:numPr>
        <w:tabs>
          <w:tab w:val="left" w:pos="1813"/>
        </w:tabs>
        <w:autoSpaceDE w:val="0"/>
        <w:autoSpaceDN w:val="0"/>
        <w:spacing w:before="5" w:line="276" w:lineRule="auto"/>
        <w:ind w:left="-3" w:right="221"/>
        <w:rPr>
          <w:rFonts w:asciiTheme="minorHAnsi" w:hAnsiTheme="minorHAnsi" w:cstheme="minorHAnsi"/>
          <w:color w:val="auto"/>
          <w:szCs w:val="22"/>
        </w:rPr>
      </w:pPr>
      <w:r w:rsidRPr="00B072FE">
        <w:rPr>
          <w:rFonts w:asciiTheme="minorHAnsi" w:hAnsiTheme="minorHAnsi" w:cstheme="minorHAnsi"/>
          <w:color w:val="auto"/>
          <w:szCs w:val="22"/>
        </w:rPr>
        <w:t xml:space="preserve">Wzory dokumentów dostępne są w Biurze </w:t>
      </w:r>
      <w:r w:rsidR="006C3FD8">
        <w:rPr>
          <w:rFonts w:asciiTheme="minorHAnsi" w:hAnsiTheme="minorHAnsi" w:cstheme="minorHAnsi"/>
          <w:color w:val="auto"/>
          <w:szCs w:val="22"/>
        </w:rPr>
        <w:t>P</w:t>
      </w:r>
      <w:r w:rsidRPr="00B072FE">
        <w:rPr>
          <w:rFonts w:asciiTheme="minorHAnsi" w:hAnsiTheme="minorHAnsi" w:cstheme="minorHAnsi"/>
          <w:color w:val="auto"/>
          <w:szCs w:val="22"/>
        </w:rPr>
        <w:t>rojektu, na stronie www.pun.pollub.pl a także na wniosek zainteresowanych przesyłane będą pocztą elektroniczną.</w:t>
      </w:r>
    </w:p>
    <w:p w14:paraId="6ACD0641" w14:textId="67ED25DA" w:rsidR="00C629DC" w:rsidRDefault="00C629DC" w:rsidP="007C314F">
      <w:pPr>
        <w:widowControl w:val="0"/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</w:p>
    <w:p w14:paraId="57AE3D1A" w14:textId="77777777" w:rsidR="00332A06" w:rsidRPr="00332A06" w:rsidRDefault="00332A06" w:rsidP="007C314F">
      <w:pPr>
        <w:widowControl w:val="0"/>
        <w:tabs>
          <w:tab w:val="left" w:pos="1813"/>
        </w:tabs>
        <w:autoSpaceDE w:val="0"/>
        <w:autoSpaceDN w:val="0"/>
        <w:spacing w:before="2" w:line="276" w:lineRule="auto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r w:rsidRPr="00332A06">
        <w:rPr>
          <w:rFonts w:asciiTheme="minorHAnsi" w:hAnsiTheme="minorHAnsi" w:cstheme="minorHAnsi"/>
          <w:b/>
          <w:bCs/>
          <w:color w:val="auto"/>
          <w:szCs w:val="22"/>
        </w:rPr>
        <w:t>§ 5</w:t>
      </w:r>
    </w:p>
    <w:p w14:paraId="526AFEC3" w14:textId="6189BD37" w:rsidR="00332A06" w:rsidRDefault="00332A06" w:rsidP="007C314F">
      <w:pPr>
        <w:widowControl w:val="0"/>
        <w:tabs>
          <w:tab w:val="left" w:pos="1813"/>
        </w:tabs>
        <w:autoSpaceDE w:val="0"/>
        <w:autoSpaceDN w:val="0"/>
        <w:spacing w:before="2" w:line="276" w:lineRule="auto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r w:rsidRPr="00332A06">
        <w:rPr>
          <w:rFonts w:asciiTheme="minorHAnsi" w:hAnsiTheme="minorHAnsi" w:cstheme="minorHAnsi"/>
          <w:b/>
          <w:bCs/>
          <w:color w:val="auto"/>
          <w:szCs w:val="22"/>
        </w:rPr>
        <w:t>Formy wsparcia realizowane w ramach zadania</w:t>
      </w:r>
    </w:p>
    <w:p w14:paraId="6DBC6364" w14:textId="40F1E180" w:rsidR="00332A06" w:rsidRPr="00332A06" w:rsidRDefault="00332A06" w:rsidP="007C314F">
      <w:pPr>
        <w:widowControl w:val="0"/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</w:p>
    <w:p w14:paraId="685D9995" w14:textId="4AD80A70" w:rsidR="00A74B0E" w:rsidRDefault="00332A06" w:rsidP="007C314F">
      <w:pPr>
        <w:pStyle w:val="Akapitzlist"/>
        <w:widowControl w:val="0"/>
        <w:numPr>
          <w:ilvl w:val="0"/>
          <w:numId w:val="26"/>
        </w:numPr>
        <w:tabs>
          <w:tab w:val="left" w:pos="1813"/>
        </w:tabs>
        <w:autoSpaceDE w:val="0"/>
        <w:autoSpaceDN w:val="0"/>
        <w:spacing w:before="2" w:line="276" w:lineRule="auto"/>
        <w:ind w:left="-3"/>
        <w:rPr>
          <w:rFonts w:asciiTheme="minorHAnsi" w:hAnsiTheme="minorHAnsi" w:cstheme="minorHAnsi"/>
          <w:color w:val="auto"/>
          <w:szCs w:val="22"/>
        </w:rPr>
      </w:pPr>
      <w:r w:rsidRPr="00A74B0E">
        <w:rPr>
          <w:rFonts w:asciiTheme="minorHAnsi" w:hAnsiTheme="minorHAnsi" w:cstheme="minorHAnsi"/>
          <w:color w:val="auto"/>
          <w:szCs w:val="22"/>
        </w:rPr>
        <w:t>U</w:t>
      </w:r>
      <w:r w:rsidR="00A74B0E" w:rsidRPr="00A74B0E">
        <w:rPr>
          <w:rFonts w:asciiTheme="minorHAnsi" w:hAnsiTheme="minorHAnsi" w:cstheme="minorHAnsi"/>
          <w:color w:val="auto"/>
          <w:szCs w:val="22"/>
        </w:rPr>
        <w:t>czestni</w:t>
      </w:r>
      <w:r w:rsidR="00A74B0E">
        <w:rPr>
          <w:rFonts w:asciiTheme="minorHAnsi" w:hAnsiTheme="minorHAnsi" w:cstheme="minorHAnsi"/>
          <w:color w:val="auto"/>
          <w:szCs w:val="22"/>
        </w:rPr>
        <w:t>cy</w:t>
      </w:r>
      <w:r w:rsidR="00A74B0E" w:rsidRPr="00A74B0E">
        <w:rPr>
          <w:rFonts w:asciiTheme="minorHAnsi" w:hAnsiTheme="minorHAnsi" w:cstheme="minorHAnsi"/>
          <w:color w:val="auto"/>
          <w:szCs w:val="22"/>
        </w:rPr>
        <w:t xml:space="preserve"> projektu</w:t>
      </w:r>
      <w:r w:rsidRPr="00A74B0E">
        <w:rPr>
          <w:rFonts w:asciiTheme="minorHAnsi" w:hAnsiTheme="minorHAnsi" w:cstheme="minorHAnsi"/>
          <w:color w:val="auto"/>
          <w:szCs w:val="22"/>
        </w:rPr>
        <w:t xml:space="preserve"> zostaną objęci wsparciem szkoleniowym przypisanym do konkretnego kierunku studiów.</w:t>
      </w:r>
    </w:p>
    <w:p w14:paraId="7A09865F" w14:textId="27199E88" w:rsidR="001760F0" w:rsidRDefault="00332A06" w:rsidP="007C314F">
      <w:pPr>
        <w:pStyle w:val="Akapitzlist"/>
        <w:widowControl w:val="0"/>
        <w:numPr>
          <w:ilvl w:val="0"/>
          <w:numId w:val="26"/>
        </w:numPr>
        <w:tabs>
          <w:tab w:val="left" w:pos="1813"/>
        </w:tabs>
        <w:autoSpaceDE w:val="0"/>
        <w:autoSpaceDN w:val="0"/>
        <w:spacing w:before="2" w:line="276" w:lineRule="auto"/>
        <w:ind w:left="-3"/>
        <w:rPr>
          <w:rFonts w:asciiTheme="minorHAnsi" w:hAnsiTheme="minorHAnsi" w:cstheme="minorHAnsi"/>
          <w:color w:val="auto"/>
          <w:szCs w:val="22"/>
        </w:rPr>
      </w:pPr>
      <w:r w:rsidRPr="001760F0">
        <w:rPr>
          <w:rFonts w:asciiTheme="minorHAnsi" w:hAnsiTheme="minorHAnsi" w:cstheme="minorHAnsi"/>
          <w:color w:val="auto"/>
          <w:szCs w:val="22"/>
        </w:rPr>
        <w:t>Zajęcia odbywać się będą n</w:t>
      </w:r>
      <w:r w:rsidRPr="00141BF7">
        <w:rPr>
          <w:rFonts w:asciiTheme="minorHAnsi" w:hAnsiTheme="minorHAnsi" w:cstheme="minorHAnsi"/>
          <w:color w:val="auto"/>
          <w:szCs w:val="22"/>
        </w:rPr>
        <w:t xml:space="preserve">a </w:t>
      </w:r>
      <w:r w:rsidR="001760F0" w:rsidRPr="00141BF7">
        <w:rPr>
          <w:rFonts w:asciiTheme="minorHAnsi" w:hAnsiTheme="minorHAnsi" w:cstheme="minorHAnsi"/>
          <w:color w:val="auto"/>
          <w:szCs w:val="22"/>
        </w:rPr>
        <w:t xml:space="preserve">poszczególnych </w:t>
      </w:r>
      <w:r w:rsidRPr="00141BF7">
        <w:rPr>
          <w:rFonts w:asciiTheme="minorHAnsi" w:hAnsiTheme="minorHAnsi" w:cstheme="minorHAnsi"/>
          <w:color w:val="auto"/>
          <w:szCs w:val="22"/>
        </w:rPr>
        <w:t>Wydzia</w:t>
      </w:r>
      <w:r w:rsidR="001760F0" w:rsidRPr="00141BF7">
        <w:rPr>
          <w:rFonts w:asciiTheme="minorHAnsi" w:hAnsiTheme="minorHAnsi" w:cstheme="minorHAnsi"/>
          <w:color w:val="auto"/>
          <w:szCs w:val="22"/>
        </w:rPr>
        <w:t>łach</w:t>
      </w:r>
      <w:r w:rsidRPr="00141BF7">
        <w:rPr>
          <w:rFonts w:asciiTheme="minorHAnsi" w:hAnsiTheme="minorHAnsi" w:cstheme="minorHAnsi"/>
          <w:color w:val="auto"/>
          <w:szCs w:val="22"/>
        </w:rPr>
        <w:t>, a w</w:t>
      </w:r>
      <w:r w:rsidR="001760F0" w:rsidRPr="00141BF7">
        <w:rPr>
          <w:rFonts w:asciiTheme="minorHAnsi" w:hAnsiTheme="minorHAnsi" w:cstheme="minorHAnsi"/>
          <w:color w:val="auto"/>
          <w:szCs w:val="22"/>
        </w:rPr>
        <w:t xml:space="preserve"> </w:t>
      </w:r>
      <w:r w:rsidRPr="00141BF7">
        <w:rPr>
          <w:rFonts w:asciiTheme="minorHAnsi" w:hAnsiTheme="minorHAnsi" w:cstheme="minorHAnsi"/>
          <w:color w:val="auto"/>
          <w:szCs w:val="22"/>
        </w:rPr>
        <w:t xml:space="preserve">przypadku zajęć terenowych, na terenie </w:t>
      </w:r>
      <w:r w:rsidR="00141BF7" w:rsidRPr="00141BF7">
        <w:rPr>
          <w:rFonts w:asciiTheme="minorHAnsi" w:hAnsiTheme="minorHAnsi" w:cstheme="minorHAnsi"/>
          <w:color w:val="auto"/>
          <w:szCs w:val="22"/>
        </w:rPr>
        <w:t>województwa lubelskiego</w:t>
      </w:r>
      <w:r w:rsidRPr="00141BF7">
        <w:rPr>
          <w:rFonts w:asciiTheme="minorHAnsi" w:hAnsiTheme="minorHAnsi" w:cstheme="minorHAnsi"/>
          <w:color w:val="auto"/>
          <w:szCs w:val="22"/>
        </w:rPr>
        <w:t>.</w:t>
      </w:r>
      <w:r w:rsidR="001760F0" w:rsidRPr="00141BF7">
        <w:rPr>
          <w:rFonts w:asciiTheme="minorHAnsi" w:hAnsiTheme="minorHAnsi" w:cstheme="minorHAnsi"/>
          <w:color w:val="auto"/>
          <w:szCs w:val="22"/>
        </w:rPr>
        <w:t xml:space="preserve"> </w:t>
      </w:r>
      <w:r w:rsidRPr="001760F0">
        <w:rPr>
          <w:rFonts w:asciiTheme="minorHAnsi" w:hAnsiTheme="minorHAnsi" w:cstheme="minorHAnsi"/>
          <w:color w:val="auto"/>
          <w:szCs w:val="22"/>
        </w:rPr>
        <w:t>W przypadku wystąpienia sytuacji uniemożliwiającej realizację zajęć w trybie stacjonarnym</w:t>
      </w:r>
      <w:r w:rsidR="001760F0" w:rsidRPr="001760F0">
        <w:rPr>
          <w:rFonts w:asciiTheme="minorHAnsi" w:hAnsiTheme="minorHAnsi" w:cstheme="minorHAnsi"/>
          <w:color w:val="auto"/>
          <w:szCs w:val="22"/>
        </w:rPr>
        <w:t xml:space="preserve"> </w:t>
      </w:r>
      <w:r w:rsidRPr="001760F0">
        <w:rPr>
          <w:rFonts w:asciiTheme="minorHAnsi" w:hAnsiTheme="minorHAnsi" w:cstheme="minorHAnsi"/>
          <w:color w:val="auto"/>
          <w:szCs w:val="22"/>
        </w:rPr>
        <w:t>(np. pogorszenie się sytuacji epidemiologicznej w kraju lub regionie) dopuszcza się realizację</w:t>
      </w:r>
      <w:r w:rsidR="001760F0" w:rsidRPr="001760F0">
        <w:rPr>
          <w:rFonts w:asciiTheme="minorHAnsi" w:hAnsiTheme="minorHAnsi" w:cstheme="minorHAnsi"/>
          <w:color w:val="auto"/>
          <w:szCs w:val="22"/>
        </w:rPr>
        <w:t xml:space="preserve"> </w:t>
      </w:r>
      <w:r w:rsidRPr="001760F0">
        <w:rPr>
          <w:rFonts w:asciiTheme="minorHAnsi" w:hAnsiTheme="minorHAnsi" w:cstheme="minorHAnsi"/>
          <w:color w:val="auto"/>
          <w:szCs w:val="22"/>
        </w:rPr>
        <w:t>zajęć w systemie</w:t>
      </w:r>
      <w:r w:rsidR="006E5C5B">
        <w:rPr>
          <w:rFonts w:asciiTheme="minorHAnsi" w:hAnsiTheme="minorHAnsi" w:cstheme="minorHAnsi"/>
          <w:color w:val="auto"/>
          <w:szCs w:val="22"/>
        </w:rPr>
        <w:t xml:space="preserve"> kształcenia na odległość</w:t>
      </w:r>
      <w:r w:rsidRPr="001760F0">
        <w:rPr>
          <w:rFonts w:asciiTheme="minorHAnsi" w:hAnsiTheme="minorHAnsi" w:cstheme="minorHAnsi"/>
          <w:color w:val="auto"/>
          <w:szCs w:val="22"/>
        </w:rPr>
        <w:t>.</w:t>
      </w:r>
    </w:p>
    <w:p w14:paraId="222EBA15" w14:textId="0F118F02" w:rsidR="00332A06" w:rsidRDefault="00332A06" w:rsidP="007C314F">
      <w:pPr>
        <w:pStyle w:val="Akapitzlist"/>
        <w:widowControl w:val="0"/>
        <w:numPr>
          <w:ilvl w:val="0"/>
          <w:numId w:val="26"/>
        </w:numPr>
        <w:tabs>
          <w:tab w:val="left" w:pos="1813"/>
        </w:tabs>
        <w:autoSpaceDE w:val="0"/>
        <w:autoSpaceDN w:val="0"/>
        <w:spacing w:before="2" w:line="276" w:lineRule="auto"/>
        <w:ind w:left="-3"/>
        <w:rPr>
          <w:rFonts w:asciiTheme="minorHAnsi" w:hAnsiTheme="minorHAnsi" w:cstheme="minorHAnsi"/>
          <w:color w:val="auto"/>
          <w:szCs w:val="22"/>
        </w:rPr>
      </w:pPr>
      <w:r w:rsidRPr="001760F0">
        <w:rPr>
          <w:rFonts w:asciiTheme="minorHAnsi" w:hAnsiTheme="minorHAnsi" w:cstheme="minorHAnsi"/>
          <w:color w:val="auto"/>
          <w:szCs w:val="22"/>
        </w:rPr>
        <w:t>W ramach zadania oferowane są następujące formy wsparcia - zajęcia o charakterze</w:t>
      </w:r>
      <w:r w:rsidR="001760F0" w:rsidRPr="001760F0">
        <w:rPr>
          <w:rFonts w:asciiTheme="minorHAnsi" w:hAnsiTheme="minorHAnsi" w:cstheme="minorHAnsi"/>
          <w:color w:val="auto"/>
          <w:szCs w:val="22"/>
        </w:rPr>
        <w:t xml:space="preserve"> </w:t>
      </w:r>
      <w:r w:rsidR="00E1500F">
        <w:rPr>
          <w:rFonts w:asciiTheme="minorHAnsi" w:hAnsiTheme="minorHAnsi" w:cstheme="minorHAnsi"/>
          <w:color w:val="auto"/>
          <w:szCs w:val="22"/>
        </w:rPr>
        <w:t xml:space="preserve">pilotażowym </w:t>
      </w:r>
      <w:r w:rsidRPr="001760F0">
        <w:rPr>
          <w:rFonts w:asciiTheme="minorHAnsi" w:hAnsiTheme="minorHAnsi" w:cstheme="minorHAnsi"/>
          <w:color w:val="auto"/>
          <w:szCs w:val="22"/>
        </w:rPr>
        <w:t>z</w:t>
      </w:r>
      <w:r w:rsidR="001760F0">
        <w:rPr>
          <w:rFonts w:asciiTheme="minorHAnsi" w:hAnsiTheme="minorHAnsi" w:cstheme="minorHAnsi"/>
          <w:color w:val="auto"/>
          <w:szCs w:val="22"/>
        </w:rPr>
        <w:t> </w:t>
      </w:r>
      <w:r w:rsidRPr="001760F0">
        <w:rPr>
          <w:rFonts w:asciiTheme="minorHAnsi" w:hAnsiTheme="minorHAnsi" w:cstheme="minorHAnsi"/>
          <w:color w:val="auto"/>
          <w:szCs w:val="22"/>
        </w:rPr>
        <w:t xml:space="preserve">zakresu </w:t>
      </w:r>
      <w:r w:rsidR="002F3E98">
        <w:rPr>
          <w:rFonts w:asciiTheme="minorHAnsi" w:hAnsiTheme="minorHAnsi" w:cstheme="minorHAnsi"/>
          <w:color w:val="auto"/>
          <w:szCs w:val="22"/>
        </w:rPr>
        <w:t>P</w:t>
      </w:r>
      <w:r w:rsidRPr="001760F0">
        <w:rPr>
          <w:rFonts w:asciiTheme="minorHAnsi" w:hAnsiTheme="minorHAnsi" w:cstheme="minorHAnsi"/>
          <w:color w:val="auto"/>
          <w:szCs w:val="22"/>
        </w:rPr>
        <w:t xml:space="preserve">rojektowania </w:t>
      </w:r>
      <w:r w:rsidR="002F3E98">
        <w:rPr>
          <w:rFonts w:asciiTheme="minorHAnsi" w:hAnsiTheme="minorHAnsi" w:cstheme="minorHAnsi"/>
          <w:color w:val="auto"/>
          <w:szCs w:val="22"/>
        </w:rPr>
        <w:t>U</w:t>
      </w:r>
      <w:r w:rsidRPr="001760F0">
        <w:rPr>
          <w:rFonts w:asciiTheme="minorHAnsi" w:hAnsiTheme="minorHAnsi" w:cstheme="minorHAnsi"/>
          <w:color w:val="auto"/>
          <w:szCs w:val="22"/>
        </w:rPr>
        <w:t>niwersalnego:</w:t>
      </w:r>
    </w:p>
    <w:p w14:paraId="49D780BE" w14:textId="54D6E08E" w:rsidR="00C021D8" w:rsidRPr="00D3188B" w:rsidRDefault="00C021D8" w:rsidP="007C314F">
      <w:pPr>
        <w:pStyle w:val="Akapitzlist"/>
        <w:widowControl w:val="0"/>
        <w:numPr>
          <w:ilvl w:val="0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ind w:left="530"/>
        <w:rPr>
          <w:rFonts w:asciiTheme="minorHAnsi" w:hAnsiTheme="minorHAnsi" w:cstheme="minorHAnsi"/>
          <w:color w:val="auto"/>
          <w:szCs w:val="22"/>
        </w:rPr>
      </w:pPr>
      <w:r w:rsidRPr="00C021D8">
        <w:rPr>
          <w:rFonts w:asciiTheme="minorHAnsi" w:hAnsiTheme="minorHAnsi" w:cstheme="minorHAnsi"/>
          <w:color w:val="auto"/>
          <w:szCs w:val="22"/>
        </w:rPr>
        <w:t>Wydział Budownictwa i Architektury, kierunek Architektura – I st. studiów stacjonarnych, nabór 2018/</w:t>
      </w:r>
      <w:r w:rsidRPr="00D3188B">
        <w:rPr>
          <w:rFonts w:asciiTheme="minorHAnsi" w:hAnsiTheme="minorHAnsi" w:cstheme="minorHAnsi"/>
          <w:color w:val="auto"/>
          <w:szCs w:val="22"/>
        </w:rPr>
        <w:t xml:space="preserve">2019 </w:t>
      </w:r>
    </w:p>
    <w:p w14:paraId="1D431BA4" w14:textId="45D8A8CD" w:rsidR="00C021D8" w:rsidRPr="00D3188B" w:rsidRDefault="00C021D8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D3188B">
        <w:rPr>
          <w:rFonts w:asciiTheme="minorHAnsi" w:hAnsiTheme="minorHAnsi" w:cstheme="minorHAnsi"/>
          <w:color w:val="auto"/>
          <w:szCs w:val="22"/>
        </w:rPr>
        <w:t>a) Moduł I</w:t>
      </w:r>
      <w:r w:rsidR="000A5705" w:rsidRPr="00D3188B">
        <w:rPr>
          <w:rFonts w:asciiTheme="minorHAnsi" w:hAnsiTheme="minorHAnsi" w:cstheme="minorHAnsi"/>
          <w:color w:val="auto"/>
          <w:szCs w:val="22"/>
        </w:rPr>
        <w:t xml:space="preserve"> – </w:t>
      </w:r>
      <w:r w:rsidR="00141BF7" w:rsidRPr="00D3188B">
        <w:rPr>
          <w:rFonts w:asciiTheme="minorHAnsi" w:hAnsiTheme="minorHAnsi" w:cstheme="minorHAnsi"/>
          <w:color w:val="auto"/>
          <w:szCs w:val="22"/>
        </w:rPr>
        <w:t xml:space="preserve"> 2 grupy po </w:t>
      </w:r>
      <w:r w:rsidR="000A5705" w:rsidRPr="00D3188B">
        <w:rPr>
          <w:rFonts w:asciiTheme="minorHAnsi" w:hAnsiTheme="minorHAnsi" w:cstheme="minorHAnsi"/>
          <w:color w:val="auto"/>
          <w:szCs w:val="22"/>
        </w:rPr>
        <w:t>30 os.</w:t>
      </w:r>
      <w:r w:rsidR="00141BF7" w:rsidRPr="00D3188B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29B48968" w14:textId="74C78963" w:rsidR="00C021D8" w:rsidRPr="00D3188B" w:rsidRDefault="00C021D8" w:rsidP="006E5C5B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6E5C5B">
        <w:rPr>
          <w:rFonts w:asciiTheme="minorHAnsi" w:hAnsiTheme="minorHAnsi" w:cstheme="minorHAnsi"/>
          <w:b/>
          <w:bCs/>
          <w:color w:val="auto"/>
          <w:szCs w:val="22"/>
        </w:rPr>
        <w:t>Przedmiot I</w:t>
      </w:r>
      <w:r w:rsidR="006E5C5B">
        <w:rPr>
          <w:rFonts w:asciiTheme="minorHAnsi" w:hAnsiTheme="minorHAnsi" w:cstheme="minorHAnsi"/>
          <w:b/>
          <w:bCs/>
          <w:color w:val="auto"/>
          <w:szCs w:val="22"/>
        </w:rPr>
        <w:t>:</w:t>
      </w:r>
      <w:r w:rsidRPr="006E5C5B">
        <w:rPr>
          <w:rFonts w:asciiTheme="minorHAnsi" w:hAnsiTheme="minorHAnsi" w:cstheme="minorHAnsi"/>
          <w:color w:val="auto"/>
          <w:szCs w:val="22"/>
        </w:rPr>
        <w:t xml:space="preserve"> </w:t>
      </w:r>
      <w:r w:rsidRPr="006E5C5B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Podstawy projektowania uniwersalnego</w:t>
      </w:r>
      <w:r w:rsidRPr="006E5C5B">
        <w:rPr>
          <w:rFonts w:asciiTheme="minorHAnsi" w:hAnsiTheme="minorHAnsi" w:cstheme="minorHAnsi"/>
          <w:color w:val="auto"/>
          <w:szCs w:val="22"/>
        </w:rPr>
        <w:t xml:space="preserve"> </w:t>
      </w:r>
      <w:r w:rsidR="006E5C5B">
        <w:rPr>
          <w:rFonts w:asciiTheme="minorHAnsi" w:hAnsiTheme="minorHAnsi" w:cstheme="minorHAnsi"/>
          <w:color w:val="auto"/>
          <w:szCs w:val="22"/>
        </w:rPr>
        <w:t>-</w:t>
      </w:r>
      <w:r w:rsidRPr="006E5C5B">
        <w:rPr>
          <w:rFonts w:asciiTheme="minorHAnsi" w:hAnsiTheme="minorHAnsi" w:cstheme="minorHAnsi"/>
          <w:color w:val="auto"/>
          <w:szCs w:val="22"/>
        </w:rPr>
        <w:t xml:space="preserve"> 60 godz. dydaktycznych obejmujących:</w:t>
      </w:r>
    </w:p>
    <w:p w14:paraId="166F088A" w14:textId="6C76866C" w:rsidR="000A5705" w:rsidRPr="00D3188B" w:rsidRDefault="00C021D8" w:rsidP="007C314F">
      <w:pPr>
        <w:pStyle w:val="Akapitzlist"/>
        <w:widowControl w:val="0"/>
        <w:numPr>
          <w:ilvl w:val="2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  <w:r w:rsidRPr="00D3188B">
        <w:rPr>
          <w:rFonts w:asciiTheme="minorHAnsi" w:hAnsiTheme="minorHAnsi" w:cstheme="minorHAnsi"/>
          <w:color w:val="auto"/>
          <w:szCs w:val="22"/>
        </w:rPr>
        <w:t>wykłady – 1</w:t>
      </w:r>
      <w:r w:rsidR="00141BF7" w:rsidRPr="00D3188B">
        <w:rPr>
          <w:rFonts w:asciiTheme="minorHAnsi" w:hAnsiTheme="minorHAnsi" w:cstheme="minorHAnsi"/>
          <w:color w:val="auto"/>
          <w:szCs w:val="22"/>
        </w:rPr>
        <w:t>2</w:t>
      </w:r>
      <w:r w:rsidRPr="00D3188B">
        <w:rPr>
          <w:rFonts w:asciiTheme="minorHAnsi" w:hAnsiTheme="minorHAnsi" w:cstheme="minorHAnsi"/>
          <w:color w:val="auto"/>
          <w:szCs w:val="22"/>
        </w:rPr>
        <w:t xml:space="preserve"> godz. </w:t>
      </w:r>
      <w:r w:rsidR="00555642" w:rsidRPr="00D3188B">
        <w:rPr>
          <w:rFonts w:asciiTheme="minorHAnsi" w:hAnsiTheme="minorHAnsi" w:cstheme="minorHAnsi"/>
          <w:color w:val="auto"/>
          <w:szCs w:val="22"/>
        </w:rPr>
        <w:t>d</w:t>
      </w:r>
      <w:r w:rsidRPr="00D3188B">
        <w:rPr>
          <w:rFonts w:asciiTheme="minorHAnsi" w:hAnsiTheme="minorHAnsi" w:cstheme="minorHAnsi"/>
          <w:color w:val="auto"/>
          <w:szCs w:val="22"/>
        </w:rPr>
        <w:t>ydaktycznych</w:t>
      </w:r>
      <w:r w:rsidR="00141BF7" w:rsidRPr="00D3188B">
        <w:rPr>
          <w:rFonts w:asciiTheme="minorHAnsi" w:hAnsiTheme="minorHAnsi" w:cstheme="minorHAnsi"/>
          <w:color w:val="auto"/>
          <w:szCs w:val="22"/>
        </w:rPr>
        <w:t xml:space="preserve"> (grupa 60 osób)</w:t>
      </w:r>
      <w:r w:rsidRPr="00D3188B">
        <w:rPr>
          <w:rFonts w:asciiTheme="minorHAnsi" w:hAnsiTheme="minorHAnsi" w:cstheme="minorHAnsi"/>
          <w:color w:val="auto"/>
          <w:szCs w:val="22"/>
        </w:rPr>
        <w:t>,</w:t>
      </w:r>
    </w:p>
    <w:p w14:paraId="1EF6D882" w14:textId="4AD04BEF" w:rsidR="00406680" w:rsidRPr="00555642" w:rsidRDefault="00141BF7" w:rsidP="00555642">
      <w:pPr>
        <w:pStyle w:val="Akapitzlist"/>
        <w:widowControl w:val="0"/>
        <w:numPr>
          <w:ilvl w:val="2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  <w:r w:rsidRPr="00555642">
        <w:rPr>
          <w:rFonts w:asciiTheme="minorHAnsi" w:hAnsiTheme="minorHAnsi" w:cstheme="minorHAnsi"/>
          <w:color w:val="auto"/>
          <w:szCs w:val="22"/>
        </w:rPr>
        <w:t xml:space="preserve">ćwiczenia projektowe, </w:t>
      </w:r>
      <w:r w:rsidR="00C021D8" w:rsidRPr="00555642">
        <w:rPr>
          <w:rFonts w:asciiTheme="minorHAnsi" w:hAnsiTheme="minorHAnsi" w:cstheme="minorHAnsi"/>
          <w:color w:val="auto"/>
          <w:szCs w:val="22"/>
        </w:rPr>
        <w:t>warsztaty symulacyjne</w:t>
      </w:r>
      <w:r w:rsidR="00555642" w:rsidRPr="00555642">
        <w:rPr>
          <w:rFonts w:asciiTheme="minorHAnsi" w:hAnsiTheme="minorHAnsi" w:cstheme="minorHAnsi"/>
          <w:color w:val="auto"/>
          <w:szCs w:val="22"/>
        </w:rPr>
        <w:t>, spotkania konsultacyjne z osobami o specjalnych potrzebach (seniorzy, osoby z</w:t>
      </w:r>
      <w:r w:rsidR="00ED6E40">
        <w:rPr>
          <w:rFonts w:asciiTheme="minorHAnsi" w:hAnsiTheme="minorHAnsi" w:cstheme="minorHAnsi"/>
          <w:color w:val="auto"/>
          <w:szCs w:val="22"/>
        </w:rPr>
        <w:t> </w:t>
      </w:r>
      <w:r w:rsidR="00555642" w:rsidRPr="00555642">
        <w:rPr>
          <w:rFonts w:asciiTheme="minorHAnsi" w:hAnsiTheme="minorHAnsi" w:cstheme="minorHAnsi"/>
          <w:color w:val="auto"/>
          <w:szCs w:val="22"/>
        </w:rPr>
        <w:t xml:space="preserve">niepełnosprawnościami, rodziny z dziećmi, kobiety ciężarne itd. ) </w:t>
      </w:r>
      <w:r w:rsidR="00C021D8" w:rsidRPr="00555642">
        <w:rPr>
          <w:rFonts w:asciiTheme="minorHAnsi" w:hAnsiTheme="minorHAnsi" w:cstheme="minorHAnsi"/>
          <w:color w:val="auto"/>
          <w:szCs w:val="22"/>
        </w:rPr>
        <w:t xml:space="preserve">– </w:t>
      </w:r>
      <w:r w:rsidR="00555642" w:rsidRPr="00555642">
        <w:rPr>
          <w:rFonts w:asciiTheme="minorHAnsi" w:hAnsiTheme="minorHAnsi" w:cstheme="minorHAnsi"/>
          <w:color w:val="auto"/>
          <w:szCs w:val="22"/>
        </w:rPr>
        <w:t>48</w:t>
      </w:r>
      <w:r w:rsidR="00C021D8" w:rsidRPr="00555642">
        <w:rPr>
          <w:rFonts w:asciiTheme="minorHAnsi" w:hAnsiTheme="minorHAnsi" w:cstheme="minorHAnsi"/>
          <w:color w:val="auto"/>
          <w:szCs w:val="22"/>
        </w:rPr>
        <w:t xml:space="preserve"> godz. </w:t>
      </w:r>
      <w:r w:rsidR="006E5C5B" w:rsidRPr="00555642">
        <w:rPr>
          <w:rFonts w:asciiTheme="minorHAnsi" w:hAnsiTheme="minorHAnsi" w:cstheme="minorHAnsi"/>
          <w:color w:val="auto"/>
          <w:szCs w:val="22"/>
        </w:rPr>
        <w:t>d</w:t>
      </w:r>
      <w:r w:rsidR="00C021D8" w:rsidRPr="00555642">
        <w:rPr>
          <w:rFonts w:asciiTheme="minorHAnsi" w:hAnsiTheme="minorHAnsi" w:cstheme="minorHAnsi"/>
          <w:color w:val="auto"/>
          <w:szCs w:val="22"/>
        </w:rPr>
        <w:t>ydaktycznych</w:t>
      </w:r>
    </w:p>
    <w:p w14:paraId="19E9BD49" w14:textId="2E81BF24" w:rsidR="00C021D8" w:rsidRDefault="00C021D8" w:rsidP="00555642">
      <w:pPr>
        <w:pStyle w:val="Akapitzlist"/>
        <w:widowControl w:val="0"/>
        <w:tabs>
          <w:tab w:val="left" w:pos="1813"/>
        </w:tabs>
        <w:autoSpaceDE w:val="0"/>
        <w:autoSpaceDN w:val="0"/>
        <w:spacing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C021D8">
        <w:rPr>
          <w:rFonts w:asciiTheme="minorHAnsi" w:hAnsiTheme="minorHAnsi" w:cstheme="minorHAnsi"/>
          <w:color w:val="auto"/>
          <w:szCs w:val="22"/>
        </w:rPr>
        <w:t>b) Moduł II</w:t>
      </w:r>
      <w:r w:rsidR="000A5705">
        <w:rPr>
          <w:rFonts w:asciiTheme="minorHAnsi" w:hAnsiTheme="minorHAnsi" w:cstheme="minorHAnsi"/>
          <w:color w:val="auto"/>
          <w:szCs w:val="22"/>
        </w:rPr>
        <w:t xml:space="preserve"> – 2 gr. po 15 os.</w:t>
      </w:r>
    </w:p>
    <w:p w14:paraId="7DD571DE" w14:textId="77777777" w:rsidR="00555642" w:rsidRPr="00160A1E" w:rsidRDefault="00C021D8" w:rsidP="00555642">
      <w:pPr>
        <w:widowControl w:val="0"/>
        <w:tabs>
          <w:tab w:val="left" w:pos="1813"/>
        </w:tabs>
        <w:autoSpaceDE w:val="0"/>
        <w:autoSpaceDN w:val="0"/>
        <w:spacing w:line="240" w:lineRule="auto"/>
        <w:ind w:left="851"/>
        <w:rPr>
          <w:rFonts w:ascii="Verdana" w:eastAsiaTheme="minorHAnsi" w:hAnsi="Verdana" w:cs="Verdana"/>
          <w:color w:val="auto"/>
          <w:sz w:val="18"/>
          <w:szCs w:val="18"/>
          <w:lang w:eastAsia="en-US"/>
        </w:rPr>
      </w:pPr>
      <w:r w:rsidRPr="006E5C5B">
        <w:rPr>
          <w:rFonts w:asciiTheme="minorHAnsi" w:hAnsiTheme="minorHAnsi" w:cstheme="minorHAnsi"/>
          <w:b/>
          <w:bCs/>
          <w:color w:val="auto"/>
          <w:szCs w:val="22"/>
        </w:rPr>
        <w:t>Przedmiot II</w:t>
      </w:r>
      <w:r w:rsidR="006E5C5B" w:rsidRPr="006E5C5B">
        <w:rPr>
          <w:rFonts w:asciiTheme="minorHAnsi" w:hAnsiTheme="minorHAnsi" w:cstheme="minorHAnsi"/>
          <w:b/>
          <w:bCs/>
          <w:color w:val="auto"/>
          <w:szCs w:val="22"/>
        </w:rPr>
        <w:t>:</w:t>
      </w:r>
      <w:r w:rsidRPr="006E5C5B">
        <w:rPr>
          <w:rFonts w:asciiTheme="minorHAnsi" w:hAnsiTheme="minorHAnsi" w:cstheme="minorHAnsi"/>
          <w:color w:val="auto"/>
          <w:szCs w:val="22"/>
        </w:rPr>
        <w:t xml:space="preserve"> </w:t>
      </w:r>
      <w:r w:rsidR="00555642" w:rsidRPr="006E5C5B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Projektowanie uniwersalne</w:t>
      </w:r>
      <w:r w:rsidR="00555642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 – „</w:t>
      </w:r>
      <w:r w:rsidR="00555642" w:rsidRPr="00B91DD1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Projektowanie uniwersalne w przestrzeniach</w:t>
      </w:r>
      <w:r w:rsidR="00555642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 p</w:t>
      </w:r>
      <w:r w:rsidR="00555642" w:rsidRPr="00B91DD1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ublicznych</w:t>
      </w:r>
      <w:r w:rsidR="00555642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”</w:t>
      </w:r>
      <w:r w:rsidR="00555642" w:rsidRPr="006E5C5B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 </w:t>
      </w:r>
      <w:r w:rsidR="00555642">
        <w:rPr>
          <w:rFonts w:asciiTheme="minorHAnsi" w:hAnsiTheme="minorHAnsi" w:cstheme="minorHAnsi"/>
          <w:color w:val="auto"/>
          <w:szCs w:val="22"/>
        </w:rPr>
        <w:t>-</w:t>
      </w:r>
      <w:r w:rsidR="00555642" w:rsidRPr="006E5C5B">
        <w:rPr>
          <w:rFonts w:asciiTheme="minorHAnsi" w:hAnsiTheme="minorHAnsi" w:cstheme="minorHAnsi"/>
          <w:color w:val="auto"/>
          <w:szCs w:val="22"/>
        </w:rPr>
        <w:t xml:space="preserve"> 30 godz. dydaktycznych, obejmujących: </w:t>
      </w:r>
      <w:r w:rsidR="00555642">
        <w:rPr>
          <w:rFonts w:asciiTheme="minorHAnsi" w:hAnsiTheme="minorHAnsi" w:cstheme="minorHAnsi"/>
          <w:color w:val="auto"/>
          <w:szCs w:val="22"/>
        </w:rPr>
        <w:t xml:space="preserve">ćwiczenia projektowe, </w:t>
      </w:r>
      <w:r w:rsidR="00555642" w:rsidRPr="006E5C5B">
        <w:rPr>
          <w:rFonts w:asciiTheme="minorHAnsi" w:hAnsiTheme="minorHAnsi" w:cstheme="minorHAnsi"/>
          <w:color w:val="auto"/>
          <w:szCs w:val="22"/>
        </w:rPr>
        <w:t>warsztaty, warsztaty symulacyjne i konsultacje projektowe w terenie</w:t>
      </w:r>
      <w:r w:rsidR="00555642">
        <w:rPr>
          <w:rFonts w:asciiTheme="minorHAnsi" w:hAnsiTheme="minorHAnsi" w:cstheme="minorHAnsi"/>
          <w:color w:val="auto"/>
          <w:szCs w:val="22"/>
        </w:rPr>
        <w:t xml:space="preserve"> (2 grupy 15 osób po 15 h) </w:t>
      </w:r>
    </w:p>
    <w:p w14:paraId="4B99EDF0" w14:textId="552BAB66" w:rsidR="00C021D8" w:rsidRPr="006E5C5B" w:rsidRDefault="00C021D8" w:rsidP="006E5C5B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</w:p>
    <w:p w14:paraId="58CA144F" w14:textId="77777777" w:rsidR="000A5705" w:rsidRPr="000A5705" w:rsidRDefault="000A5705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1440"/>
        <w:rPr>
          <w:rFonts w:asciiTheme="minorHAnsi" w:hAnsiTheme="minorHAnsi" w:cstheme="minorHAnsi"/>
          <w:color w:val="auto"/>
          <w:szCs w:val="22"/>
        </w:rPr>
      </w:pPr>
    </w:p>
    <w:p w14:paraId="6B49F63D" w14:textId="77777777" w:rsidR="00C021D8" w:rsidRPr="00555642" w:rsidRDefault="00C021D8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340"/>
        <w:rPr>
          <w:rFonts w:asciiTheme="minorHAnsi" w:hAnsiTheme="minorHAnsi" w:cstheme="minorHAnsi"/>
          <w:color w:val="auto"/>
          <w:szCs w:val="22"/>
        </w:rPr>
      </w:pPr>
      <w:r w:rsidRPr="00555642">
        <w:rPr>
          <w:rFonts w:asciiTheme="minorHAnsi" w:hAnsiTheme="minorHAnsi" w:cstheme="minorHAnsi"/>
          <w:color w:val="auto"/>
          <w:szCs w:val="22"/>
        </w:rPr>
        <w:t>Studenci wezmą udział w zajęciach:</w:t>
      </w:r>
    </w:p>
    <w:p w14:paraId="19B2E3A0" w14:textId="66C6C85A" w:rsidR="00C021D8" w:rsidRPr="00555642" w:rsidRDefault="00C021D8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340"/>
        <w:rPr>
          <w:rFonts w:asciiTheme="minorHAnsi" w:hAnsiTheme="minorHAnsi" w:cstheme="minorHAnsi"/>
          <w:color w:val="auto"/>
          <w:szCs w:val="22"/>
        </w:rPr>
      </w:pPr>
      <w:r w:rsidRPr="00555642">
        <w:rPr>
          <w:rFonts w:asciiTheme="minorHAnsi" w:hAnsiTheme="minorHAnsi" w:cstheme="minorHAnsi"/>
          <w:color w:val="auto"/>
          <w:szCs w:val="22"/>
        </w:rPr>
        <w:t xml:space="preserve">W module I podczas </w:t>
      </w:r>
      <w:r w:rsidR="00555642" w:rsidRPr="00555642">
        <w:rPr>
          <w:rFonts w:asciiTheme="minorHAnsi" w:hAnsiTheme="minorHAnsi" w:cstheme="minorHAnsi"/>
          <w:color w:val="auto"/>
          <w:szCs w:val="22"/>
        </w:rPr>
        <w:t xml:space="preserve">VI </w:t>
      </w:r>
      <w:r w:rsidRPr="00555642">
        <w:rPr>
          <w:rFonts w:asciiTheme="minorHAnsi" w:hAnsiTheme="minorHAnsi" w:cstheme="minorHAnsi"/>
          <w:color w:val="auto"/>
          <w:szCs w:val="22"/>
        </w:rPr>
        <w:t>semestru studiów w roku akademickim 2020/2021 natomiast w module II podczas</w:t>
      </w:r>
      <w:r w:rsidR="00555642" w:rsidRPr="00555642">
        <w:rPr>
          <w:rFonts w:asciiTheme="minorHAnsi" w:hAnsiTheme="minorHAnsi" w:cstheme="minorHAnsi"/>
          <w:color w:val="auto"/>
          <w:szCs w:val="22"/>
        </w:rPr>
        <w:t xml:space="preserve"> VII</w:t>
      </w:r>
      <w:r w:rsidR="000A5705" w:rsidRPr="00555642">
        <w:rPr>
          <w:rFonts w:asciiTheme="minorHAnsi" w:hAnsiTheme="minorHAnsi" w:cstheme="minorHAnsi"/>
          <w:color w:val="auto"/>
          <w:szCs w:val="22"/>
        </w:rPr>
        <w:t xml:space="preserve"> </w:t>
      </w:r>
      <w:r w:rsidRPr="00555642">
        <w:rPr>
          <w:rFonts w:asciiTheme="minorHAnsi" w:hAnsiTheme="minorHAnsi" w:cstheme="minorHAnsi"/>
          <w:color w:val="auto"/>
          <w:szCs w:val="22"/>
        </w:rPr>
        <w:t xml:space="preserve"> semestru studiów w roku akademickim 202</w:t>
      </w:r>
      <w:r w:rsidR="00555642" w:rsidRPr="00555642">
        <w:rPr>
          <w:rFonts w:asciiTheme="minorHAnsi" w:hAnsiTheme="minorHAnsi" w:cstheme="minorHAnsi"/>
          <w:color w:val="auto"/>
          <w:szCs w:val="22"/>
        </w:rPr>
        <w:t>1</w:t>
      </w:r>
      <w:r w:rsidRPr="00555642">
        <w:rPr>
          <w:rFonts w:asciiTheme="minorHAnsi" w:hAnsiTheme="minorHAnsi" w:cstheme="minorHAnsi"/>
          <w:color w:val="auto"/>
          <w:szCs w:val="22"/>
        </w:rPr>
        <w:t>/202</w:t>
      </w:r>
      <w:r w:rsidR="00555642" w:rsidRPr="00555642">
        <w:rPr>
          <w:rFonts w:asciiTheme="minorHAnsi" w:hAnsiTheme="minorHAnsi" w:cstheme="minorHAnsi"/>
          <w:color w:val="auto"/>
          <w:szCs w:val="22"/>
        </w:rPr>
        <w:t>2</w:t>
      </w:r>
      <w:r w:rsidRPr="00555642">
        <w:rPr>
          <w:rFonts w:asciiTheme="minorHAnsi" w:hAnsiTheme="minorHAnsi" w:cstheme="minorHAnsi"/>
          <w:color w:val="auto"/>
          <w:szCs w:val="22"/>
        </w:rPr>
        <w:t>.</w:t>
      </w:r>
    </w:p>
    <w:p w14:paraId="55D173EB" w14:textId="5C2F33D0" w:rsidR="00C021D8" w:rsidRDefault="00C021D8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1069"/>
        <w:rPr>
          <w:rFonts w:asciiTheme="minorHAnsi" w:hAnsiTheme="minorHAnsi" w:cstheme="minorHAnsi"/>
          <w:color w:val="auto"/>
          <w:szCs w:val="22"/>
        </w:rPr>
      </w:pPr>
    </w:p>
    <w:p w14:paraId="19E38C1B" w14:textId="2C486DB2" w:rsidR="007C314F" w:rsidRDefault="007C314F" w:rsidP="00331307">
      <w:pPr>
        <w:widowControl w:val="0"/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</w:p>
    <w:p w14:paraId="71A516BC" w14:textId="656618AA" w:rsidR="00331307" w:rsidRDefault="00331307" w:rsidP="00331307">
      <w:pPr>
        <w:widowControl w:val="0"/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</w:p>
    <w:p w14:paraId="18CD2107" w14:textId="1078D945" w:rsidR="00331307" w:rsidRDefault="00331307" w:rsidP="00331307">
      <w:pPr>
        <w:widowControl w:val="0"/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</w:p>
    <w:p w14:paraId="0733E9BC" w14:textId="77777777" w:rsidR="00331307" w:rsidRPr="00331307" w:rsidRDefault="00331307" w:rsidP="00331307">
      <w:pPr>
        <w:widowControl w:val="0"/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</w:p>
    <w:p w14:paraId="0A7B421A" w14:textId="7E8DAF20" w:rsidR="00C021D8" w:rsidRPr="00555642" w:rsidRDefault="00C021D8" w:rsidP="007C314F">
      <w:pPr>
        <w:pStyle w:val="Akapitzlist"/>
        <w:widowControl w:val="0"/>
        <w:numPr>
          <w:ilvl w:val="0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ind w:left="530"/>
        <w:rPr>
          <w:rFonts w:asciiTheme="minorHAnsi" w:hAnsiTheme="minorHAnsi" w:cstheme="minorHAnsi"/>
          <w:color w:val="auto"/>
          <w:szCs w:val="22"/>
        </w:rPr>
      </w:pPr>
      <w:r w:rsidRPr="000A5705">
        <w:rPr>
          <w:rFonts w:asciiTheme="minorHAnsi" w:hAnsiTheme="minorHAnsi" w:cstheme="minorHAnsi"/>
          <w:color w:val="auto"/>
          <w:szCs w:val="22"/>
        </w:rPr>
        <w:lastRenderedPageBreak/>
        <w:t xml:space="preserve">Wydział Budownictwa i Architektury, kierunek Architektura – II st. studiów stacjonarnych, nabór </w:t>
      </w:r>
      <w:r w:rsidRPr="00555642">
        <w:rPr>
          <w:rFonts w:asciiTheme="minorHAnsi" w:hAnsiTheme="minorHAnsi" w:cstheme="minorHAnsi"/>
          <w:color w:val="auto"/>
          <w:szCs w:val="22"/>
        </w:rPr>
        <w:t>2020/2021</w:t>
      </w:r>
    </w:p>
    <w:p w14:paraId="4C0B98FA" w14:textId="625ADEE7" w:rsidR="000A5705" w:rsidRPr="00555642" w:rsidRDefault="000A5705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555642">
        <w:rPr>
          <w:rFonts w:asciiTheme="minorHAnsi" w:hAnsiTheme="minorHAnsi" w:cstheme="minorHAnsi"/>
          <w:color w:val="auto"/>
          <w:szCs w:val="22"/>
        </w:rPr>
        <w:t>a) Moduł I</w:t>
      </w:r>
      <w:r w:rsidR="00ED32FC">
        <w:rPr>
          <w:rFonts w:asciiTheme="minorHAnsi" w:hAnsiTheme="minorHAnsi" w:cstheme="minorHAnsi"/>
          <w:color w:val="auto"/>
          <w:szCs w:val="22"/>
        </w:rPr>
        <w:t>II a</w:t>
      </w:r>
      <w:r w:rsidRPr="00555642">
        <w:rPr>
          <w:rFonts w:asciiTheme="minorHAnsi" w:hAnsiTheme="minorHAnsi" w:cstheme="minorHAnsi"/>
          <w:color w:val="auto"/>
          <w:szCs w:val="22"/>
        </w:rPr>
        <w:t xml:space="preserve"> – 30 os.</w:t>
      </w:r>
    </w:p>
    <w:p w14:paraId="73F89D7D" w14:textId="41CB2480" w:rsidR="000A5705" w:rsidRPr="00FB5AB9" w:rsidRDefault="000A5705" w:rsidP="006D64F3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FB5AB9">
        <w:rPr>
          <w:rFonts w:asciiTheme="minorHAnsi" w:hAnsiTheme="minorHAnsi" w:cstheme="minorHAnsi"/>
          <w:b/>
          <w:bCs/>
          <w:color w:val="auto"/>
          <w:szCs w:val="22"/>
        </w:rPr>
        <w:t>Przedmiot I</w:t>
      </w:r>
      <w:r w:rsidR="006D64F3" w:rsidRPr="00FB5AB9">
        <w:rPr>
          <w:rFonts w:asciiTheme="minorHAnsi" w:hAnsiTheme="minorHAnsi" w:cstheme="minorHAnsi"/>
          <w:b/>
          <w:bCs/>
          <w:color w:val="auto"/>
          <w:szCs w:val="22"/>
        </w:rPr>
        <w:t>:</w:t>
      </w:r>
      <w:r w:rsidRPr="00FB5AB9">
        <w:rPr>
          <w:rFonts w:asciiTheme="minorHAnsi" w:hAnsiTheme="minorHAnsi" w:cstheme="minorHAnsi"/>
          <w:color w:val="auto"/>
          <w:szCs w:val="22"/>
        </w:rPr>
        <w:t xml:space="preserve"> </w:t>
      </w:r>
      <w:r w:rsidRPr="00FB5AB9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Podstawy projektowania uniwersalnego</w:t>
      </w:r>
      <w:r w:rsidRPr="00FB5AB9">
        <w:rPr>
          <w:rFonts w:asciiTheme="minorHAnsi" w:hAnsiTheme="minorHAnsi" w:cstheme="minorHAnsi"/>
          <w:color w:val="auto"/>
          <w:szCs w:val="22"/>
        </w:rPr>
        <w:t xml:space="preserve"> </w:t>
      </w:r>
      <w:r w:rsidR="006D64F3" w:rsidRPr="00FB5AB9">
        <w:rPr>
          <w:rFonts w:asciiTheme="minorHAnsi" w:hAnsiTheme="minorHAnsi" w:cstheme="minorHAnsi"/>
          <w:color w:val="auto"/>
          <w:szCs w:val="22"/>
        </w:rPr>
        <w:t>-</w:t>
      </w:r>
      <w:r w:rsidR="00555642" w:rsidRPr="00FB5AB9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 „Projektowanie uniwersalne w obiektach zabytkowych”</w:t>
      </w:r>
      <w:r w:rsidR="00555642" w:rsidRPr="00FB5AB9">
        <w:rPr>
          <w:rFonts w:asciiTheme="minorHAnsi" w:hAnsiTheme="minorHAnsi" w:cstheme="minorHAnsi"/>
          <w:color w:val="auto"/>
          <w:szCs w:val="22"/>
        </w:rPr>
        <w:t xml:space="preserve">  - </w:t>
      </w:r>
      <w:r w:rsidRPr="00FB5AB9">
        <w:rPr>
          <w:rFonts w:asciiTheme="minorHAnsi" w:hAnsiTheme="minorHAnsi" w:cstheme="minorHAnsi"/>
          <w:color w:val="auto"/>
          <w:szCs w:val="22"/>
        </w:rPr>
        <w:t>60 godz. dydaktycznych obejmujących:</w:t>
      </w:r>
    </w:p>
    <w:p w14:paraId="23BEA91E" w14:textId="31E82EAD" w:rsidR="000A5705" w:rsidRPr="00ED6E40" w:rsidRDefault="000A5705" w:rsidP="007C314F">
      <w:pPr>
        <w:pStyle w:val="Akapitzlist"/>
        <w:widowControl w:val="0"/>
        <w:numPr>
          <w:ilvl w:val="2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  <w:r w:rsidRPr="00ED6E40">
        <w:rPr>
          <w:rFonts w:asciiTheme="minorHAnsi" w:hAnsiTheme="minorHAnsi" w:cstheme="minorHAnsi"/>
          <w:color w:val="auto"/>
          <w:szCs w:val="22"/>
        </w:rPr>
        <w:t>wykłady – 1</w:t>
      </w:r>
      <w:r w:rsidR="00555642" w:rsidRPr="00ED6E40">
        <w:rPr>
          <w:rFonts w:asciiTheme="minorHAnsi" w:hAnsiTheme="minorHAnsi" w:cstheme="minorHAnsi"/>
          <w:color w:val="auto"/>
          <w:szCs w:val="22"/>
        </w:rPr>
        <w:t>5</w:t>
      </w:r>
      <w:r w:rsidRPr="00ED6E40">
        <w:rPr>
          <w:rFonts w:asciiTheme="minorHAnsi" w:hAnsiTheme="minorHAnsi" w:cstheme="minorHAnsi"/>
          <w:color w:val="auto"/>
          <w:szCs w:val="22"/>
        </w:rPr>
        <w:t xml:space="preserve"> godz. </w:t>
      </w:r>
      <w:r w:rsidR="00ED6E40" w:rsidRPr="00ED6E40">
        <w:rPr>
          <w:rFonts w:asciiTheme="minorHAnsi" w:hAnsiTheme="minorHAnsi" w:cstheme="minorHAnsi"/>
          <w:color w:val="auto"/>
          <w:szCs w:val="22"/>
        </w:rPr>
        <w:t>d</w:t>
      </w:r>
      <w:r w:rsidRPr="00ED6E40">
        <w:rPr>
          <w:rFonts w:asciiTheme="minorHAnsi" w:hAnsiTheme="minorHAnsi" w:cstheme="minorHAnsi"/>
          <w:color w:val="auto"/>
          <w:szCs w:val="22"/>
        </w:rPr>
        <w:t>ydaktycznych</w:t>
      </w:r>
      <w:r w:rsidR="00FB5AB9" w:rsidRPr="00ED6E40">
        <w:rPr>
          <w:rFonts w:asciiTheme="minorHAnsi" w:hAnsiTheme="minorHAnsi" w:cstheme="minorHAnsi"/>
          <w:color w:val="auto"/>
          <w:szCs w:val="22"/>
        </w:rPr>
        <w:t xml:space="preserve"> (1 grupa 30 osób),</w:t>
      </w:r>
    </w:p>
    <w:p w14:paraId="75526D9C" w14:textId="701BFF1F" w:rsidR="00FB5AB9" w:rsidRPr="00ED6E40" w:rsidRDefault="00FB5AB9" w:rsidP="00FB5AB9">
      <w:pPr>
        <w:pStyle w:val="Akapitzlist"/>
        <w:widowControl w:val="0"/>
        <w:numPr>
          <w:ilvl w:val="2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  <w:r w:rsidRPr="00ED6E40">
        <w:rPr>
          <w:rFonts w:asciiTheme="minorHAnsi" w:hAnsiTheme="minorHAnsi" w:cstheme="minorHAnsi"/>
          <w:color w:val="auto"/>
          <w:szCs w:val="22"/>
        </w:rPr>
        <w:t>ćwiczenia i konsultacje projektowe, warsztaty symulacyjne  – 45 godz. dydaktycznych (3 grupy po 10 osób – 15h)</w:t>
      </w:r>
    </w:p>
    <w:p w14:paraId="68F60745" w14:textId="51CC2E2D" w:rsidR="000A5705" w:rsidRPr="00ED6E40" w:rsidRDefault="000A5705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ED6E40">
        <w:rPr>
          <w:rFonts w:asciiTheme="minorHAnsi" w:hAnsiTheme="minorHAnsi" w:cstheme="minorHAnsi"/>
          <w:color w:val="auto"/>
          <w:szCs w:val="22"/>
        </w:rPr>
        <w:t>b) Moduł II</w:t>
      </w:r>
      <w:r w:rsidR="00ED32FC">
        <w:rPr>
          <w:rFonts w:asciiTheme="minorHAnsi" w:hAnsiTheme="minorHAnsi" w:cstheme="minorHAnsi"/>
          <w:color w:val="auto"/>
          <w:szCs w:val="22"/>
        </w:rPr>
        <w:t>I b</w:t>
      </w:r>
      <w:r w:rsidR="00B90730">
        <w:rPr>
          <w:rFonts w:asciiTheme="minorHAnsi" w:hAnsiTheme="minorHAnsi" w:cstheme="minorHAnsi"/>
          <w:color w:val="auto"/>
          <w:szCs w:val="22"/>
        </w:rPr>
        <w:t xml:space="preserve"> </w:t>
      </w:r>
      <w:r w:rsidRPr="00ED6E40">
        <w:rPr>
          <w:rFonts w:asciiTheme="minorHAnsi" w:hAnsiTheme="minorHAnsi" w:cstheme="minorHAnsi"/>
          <w:color w:val="auto"/>
          <w:szCs w:val="22"/>
        </w:rPr>
        <w:t>– 2 gr. po 15 os.</w:t>
      </w:r>
    </w:p>
    <w:p w14:paraId="4181C040" w14:textId="4EF9F25E" w:rsidR="000A5705" w:rsidRPr="006D64F3" w:rsidRDefault="000A5705" w:rsidP="00662034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FF0000"/>
          <w:szCs w:val="22"/>
        </w:rPr>
      </w:pPr>
      <w:r w:rsidRPr="00ED6E40">
        <w:rPr>
          <w:rFonts w:asciiTheme="minorHAnsi" w:hAnsiTheme="minorHAnsi" w:cstheme="minorHAnsi"/>
          <w:b/>
          <w:bCs/>
          <w:color w:val="auto"/>
          <w:szCs w:val="22"/>
        </w:rPr>
        <w:t>Przedmiot II</w:t>
      </w:r>
      <w:r w:rsidR="006D64F3" w:rsidRPr="00ED6E40">
        <w:rPr>
          <w:rFonts w:asciiTheme="minorHAnsi" w:hAnsiTheme="minorHAnsi" w:cstheme="minorHAnsi"/>
          <w:b/>
          <w:bCs/>
          <w:color w:val="auto"/>
          <w:szCs w:val="22"/>
        </w:rPr>
        <w:t>:</w:t>
      </w:r>
      <w:r w:rsidRPr="00ED6E40">
        <w:rPr>
          <w:rFonts w:asciiTheme="minorHAnsi" w:hAnsiTheme="minorHAnsi" w:cstheme="minorHAnsi"/>
          <w:color w:val="auto"/>
          <w:szCs w:val="22"/>
        </w:rPr>
        <w:t xml:space="preserve"> </w:t>
      </w:r>
      <w:r w:rsidR="00ED6E40" w:rsidRPr="00ED6E40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Projektowanie uniwersalne - „Spersonalizowane projektowanie architektoniczne uwzględniające potrzeby osób niepełnosprawnych intelektualnie” </w:t>
      </w:r>
      <w:r w:rsidR="00ED6E40" w:rsidRPr="00ED6E40">
        <w:rPr>
          <w:rFonts w:asciiTheme="minorHAnsi" w:hAnsiTheme="minorHAnsi" w:cstheme="minorHAnsi"/>
          <w:color w:val="auto"/>
          <w:szCs w:val="22"/>
        </w:rPr>
        <w:t>- 30 godz. dydaktycznych, obejmujących: ćwiczenia projektowe, warsztaty symulacyjne i</w:t>
      </w:r>
      <w:r w:rsidR="00662034">
        <w:rPr>
          <w:rFonts w:asciiTheme="minorHAnsi" w:hAnsiTheme="minorHAnsi" w:cstheme="minorHAnsi"/>
          <w:color w:val="auto"/>
          <w:szCs w:val="22"/>
        </w:rPr>
        <w:t> </w:t>
      </w:r>
      <w:r w:rsidR="00ED6E40" w:rsidRPr="00ED6E40">
        <w:rPr>
          <w:rFonts w:asciiTheme="minorHAnsi" w:hAnsiTheme="minorHAnsi" w:cstheme="minorHAnsi"/>
          <w:color w:val="auto"/>
          <w:szCs w:val="22"/>
        </w:rPr>
        <w:t>konsultacje projektowe w laboratorium. (2 grupy po 15 osób – 15 h)</w:t>
      </w:r>
    </w:p>
    <w:p w14:paraId="29B93D74" w14:textId="77777777" w:rsidR="000A5705" w:rsidRPr="00662034" w:rsidRDefault="000A5705" w:rsidP="00662034">
      <w:pPr>
        <w:widowControl w:val="0"/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</w:p>
    <w:p w14:paraId="42775BB0" w14:textId="77777777" w:rsidR="000A5705" w:rsidRPr="00662034" w:rsidRDefault="000A5705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662034">
        <w:rPr>
          <w:rFonts w:asciiTheme="minorHAnsi" w:hAnsiTheme="minorHAnsi" w:cstheme="minorHAnsi"/>
          <w:color w:val="auto"/>
          <w:szCs w:val="22"/>
        </w:rPr>
        <w:t>Studenci wezmą udział w zajęciach:</w:t>
      </w:r>
    </w:p>
    <w:p w14:paraId="780552E4" w14:textId="559351AD" w:rsidR="000A5705" w:rsidRPr="00662034" w:rsidRDefault="000A5705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strike/>
          <w:color w:val="auto"/>
          <w:szCs w:val="22"/>
        </w:rPr>
      </w:pPr>
      <w:r w:rsidRPr="00662034">
        <w:rPr>
          <w:rFonts w:asciiTheme="minorHAnsi" w:hAnsiTheme="minorHAnsi" w:cstheme="minorHAnsi"/>
          <w:color w:val="auto"/>
          <w:szCs w:val="22"/>
        </w:rPr>
        <w:t xml:space="preserve">W module </w:t>
      </w:r>
      <w:r w:rsidR="00B90730" w:rsidRPr="00662034">
        <w:rPr>
          <w:rFonts w:asciiTheme="minorHAnsi" w:hAnsiTheme="minorHAnsi" w:cstheme="minorHAnsi"/>
          <w:color w:val="auto"/>
          <w:szCs w:val="22"/>
        </w:rPr>
        <w:t>II</w:t>
      </w:r>
      <w:r w:rsidRPr="00662034">
        <w:rPr>
          <w:rFonts w:asciiTheme="minorHAnsi" w:hAnsiTheme="minorHAnsi" w:cstheme="minorHAnsi"/>
          <w:color w:val="auto"/>
          <w:szCs w:val="22"/>
        </w:rPr>
        <w:t>I podczas</w:t>
      </w:r>
      <w:r w:rsidR="00ED6E40" w:rsidRPr="00662034">
        <w:rPr>
          <w:rFonts w:asciiTheme="minorHAnsi" w:hAnsiTheme="minorHAnsi" w:cstheme="minorHAnsi"/>
          <w:color w:val="auto"/>
          <w:szCs w:val="22"/>
        </w:rPr>
        <w:t xml:space="preserve"> pierwszego</w:t>
      </w:r>
      <w:r w:rsidRPr="00662034">
        <w:rPr>
          <w:rFonts w:asciiTheme="minorHAnsi" w:hAnsiTheme="minorHAnsi" w:cstheme="minorHAnsi"/>
          <w:color w:val="auto"/>
          <w:szCs w:val="22"/>
        </w:rPr>
        <w:t xml:space="preserve"> semestru studiów w roku akademickim 2020/2021</w:t>
      </w:r>
      <w:r w:rsidR="00662034" w:rsidRPr="00662034">
        <w:rPr>
          <w:rFonts w:asciiTheme="minorHAnsi" w:hAnsiTheme="minorHAnsi" w:cstheme="minorHAnsi"/>
          <w:color w:val="auto"/>
          <w:szCs w:val="22"/>
        </w:rPr>
        <w:t>.</w:t>
      </w:r>
    </w:p>
    <w:p w14:paraId="06C83626" w14:textId="77777777" w:rsidR="000A5705" w:rsidRPr="000A5705" w:rsidRDefault="000A5705" w:rsidP="007C314F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360"/>
        <w:rPr>
          <w:rFonts w:asciiTheme="minorHAnsi" w:hAnsiTheme="minorHAnsi" w:cstheme="minorHAnsi"/>
          <w:color w:val="auto"/>
          <w:szCs w:val="22"/>
        </w:rPr>
      </w:pPr>
    </w:p>
    <w:p w14:paraId="35A3A44E" w14:textId="0C4846EE" w:rsidR="00C021D8" w:rsidRPr="000A5705" w:rsidRDefault="00C021D8" w:rsidP="007C314F">
      <w:pPr>
        <w:pStyle w:val="Akapitzlist"/>
        <w:widowControl w:val="0"/>
        <w:numPr>
          <w:ilvl w:val="0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ind w:left="530"/>
        <w:rPr>
          <w:rFonts w:asciiTheme="minorHAnsi" w:hAnsiTheme="minorHAnsi" w:cstheme="minorHAnsi"/>
          <w:color w:val="auto"/>
          <w:szCs w:val="22"/>
        </w:rPr>
      </w:pPr>
      <w:r w:rsidRPr="000A5705">
        <w:rPr>
          <w:rFonts w:asciiTheme="minorHAnsi" w:hAnsiTheme="minorHAnsi" w:cstheme="minorHAnsi"/>
          <w:color w:val="auto"/>
          <w:szCs w:val="22"/>
        </w:rPr>
        <w:t xml:space="preserve">Wydział Elektrotechniki i Informatyki, </w:t>
      </w:r>
      <w:r w:rsidR="00EC61A5" w:rsidRPr="00C021D8">
        <w:rPr>
          <w:rFonts w:asciiTheme="minorHAnsi" w:hAnsiTheme="minorHAnsi" w:cstheme="minorHAnsi"/>
          <w:color w:val="auto"/>
          <w:szCs w:val="22"/>
        </w:rPr>
        <w:t>kier</w:t>
      </w:r>
      <w:r w:rsidR="00EC61A5">
        <w:rPr>
          <w:rFonts w:asciiTheme="minorHAnsi" w:hAnsiTheme="minorHAnsi" w:cstheme="minorHAnsi"/>
          <w:color w:val="auto"/>
          <w:szCs w:val="22"/>
        </w:rPr>
        <w:t>unek</w:t>
      </w:r>
      <w:r w:rsidR="00EC61A5" w:rsidRPr="00C021D8">
        <w:rPr>
          <w:rFonts w:asciiTheme="minorHAnsi" w:hAnsiTheme="minorHAnsi" w:cstheme="minorHAnsi"/>
          <w:color w:val="auto"/>
          <w:szCs w:val="22"/>
        </w:rPr>
        <w:t xml:space="preserve"> Elektrotechnika – II st. studiów stacjonarnych, nabór 2020/2021</w:t>
      </w:r>
    </w:p>
    <w:p w14:paraId="406840F5" w14:textId="2E80E53D" w:rsidR="000A5705" w:rsidRPr="00C021D8" w:rsidRDefault="000A5705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C021D8">
        <w:rPr>
          <w:rFonts w:asciiTheme="minorHAnsi" w:hAnsiTheme="minorHAnsi" w:cstheme="minorHAnsi"/>
          <w:color w:val="auto"/>
          <w:szCs w:val="22"/>
        </w:rPr>
        <w:t>a) Moduł I</w:t>
      </w:r>
      <w:r>
        <w:rPr>
          <w:rFonts w:asciiTheme="minorHAnsi" w:hAnsiTheme="minorHAnsi" w:cstheme="minorHAnsi"/>
          <w:color w:val="auto"/>
          <w:szCs w:val="22"/>
        </w:rPr>
        <w:t xml:space="preserve"> – 50 os.</w:t>
      </w:r>
    </w:p>
    <w:p w14:paraId="7A90D051" w14:textId="367A41A3" w:rsidR="000A5705" w:rsidRPr="00231A64" w:rsidRDefault="000A5705" w:rsidP="006D64F3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6D64F3">
        <w:rPr>
          <w:rFonts w:asciiTheme="minorHAnsi" w:hAnsiTheme="minorHAnsi" w:cstheme="minorHAnsi"/>
          <w:b/>
          <w:bCs/>
          <w:color w:val="auto"/>
          <w:szCs w:val="22"/>
        </w:rPr>
        <w:t>Przedmiot I</w:t>
      </w:r>
      <w:r w:rsidR="006D64F3">
        <w:rPr>
          <w:rFonts w:asciiTheme="minorHAnsi" w:hAnsiTheme="minorHAnsi" w:cstheme="minorHAnsi"/>
          <w:b/>
          <w:bCs/>
          <w:color w:val="auto"/>
          <w:szCs w:val="22"/>
        </w:rPr>
        <w:t>:</w:t>
      </w:r>
      <w:r w:rsidRPr="006D64F3">
        <w:rPr>
          <w:rFonts w:asciiTheme="minorHAnsi" w:hAnsiTheme="minorHAnsi" w:cstheme="minorHAnsi"/>
          <w:color w:val="auto"/>
          <w:szCs w:val="22"/>
        </w:rPr>
        <w:t xml:space="preserve"> </w:t>
      </w:r>
      <w:r w:rsidRPr="006D64F3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"UNIWERSALNE PROJEKTOWANIE - RÓWNOŚĆ SZANS" </w:t>
      </w:r>
      <w:r w:rsidR="006D64F3">
        <w:rPr>
          <w:rFonts w:asciiTheme="minorHAnsi" w:hAnsiTheme="minorHAnsi" w:cstheme="minorHAnsi"/>
          <w:color w:val="auto"/>
          <w:szCs w:val="22"/>
        </w:rPr>
        <w:t>-</w:t>
      </w:r>
      <w:r w:rsidRPr="006D64F3">
        <w:rPr>
          <w:rFonts w:asciiTheme="minorHAnsi" w:hAnsiTheme="minorHAnsi" w:cstheme="minorHAnsi"/>
          <w:color w:val="auto"/>
          <w:szCs w:val="22"/>
        </w:rPr>
        <w:t xml:space="preserve"> 15 godz. dydaktycznych </w:t>
      </w:r>
      <w:r w:rsidRPr="00231A64">
        <w:rPr>
          <w:rFonts w:asciiTheme="minorHAnsi" w:hAnsiTheme="minorHAnsi" w:cstheme="minorHAnsi"/>
          <w:color w:val="auto"/>
          <w:szCs w:val="22"/>
        </w:rPr>
        <w:t>obejmujących:</w:t>
      </w:r>
    </w:p>
    <w:p w14:paraId="2094A10C" w14:textId="6D7D945A" w:rsidR="000A5705" w:rsidRPr="00231A64" w:rsidRDefault="000A5705" w:rsidP="007C314F">
      <w:pPr>
        <w:pStyle w:val="Akapitzlist"/>
        <w:widowControl w:val="0"/>
        <w:numPr>
          <w:ilvl w:val="2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ind w:left="2108"/>
        <w:rPr>
          <w:rFonts w:asciiTheme="minorHAnsi" w:hAnsiTheme="minorHAnsi" w:cstheme="minorHAnsi"/>
          <w:color w:val="auto"/>
          <w:szCs w:val="22"/>
        </w:rPr>
      </w:pPr>
      <w:r w:rsidRPr="00231A64">
        <w:rPr>
          <w:rFonts w:asciiTheme="minorHAnsi" w:hAnsiTheme="minorHAnsi" w:cstheme="minorHAnsi"/>
          <w:color w:val="auto"/>
          <w:szCs w:val="22"/>
        </w:rPr>
        <w:t>wykłady – 1</w:t>
      </w:r>
      <w:r w:rsidR="0089338B" w:rsidRPr="00231A64">
        <w:rPr>
          <w:rFonts w:asciiTheme="minorHAnsi" w:hAnsiTheme="minorHAnsi" w:cstheme="minorHAnsi"/>
          <w:color w:val="auto"/>
          <w:szCs w:val="22"/>
        </w:rPr>
        <w:t>5</w:t>
      </w:r>
      <w:r w:rsidRPr="00231A64">
        <w:rPr>
          <w:rFonts w:asciiTheme="minorHAnsi" w:hAnsiTheme="minorHAnsi" w:cstheme="minorHAnsi"/>
          <w:color w:val="auto"/>
          <w:szCs w:val="22"/>
        </w:rPr>
        <w:t xml:space="preserve"> godz. dydaktycznych,</w:t>
      </w:r>
    </w:p>
    <w:p w14:paraId="091EBE46" w14:textId="267F51AC" w:rsidR="000A5705" w:rsidRPr="00231A64" w:rsidRDefault="000A5705" w:rsidP="007C314F">
      <w:pPr>
        <w:pStyle w:val="Akapitzlist"/>
        <w:widowControl w:val="0"/>
        <w:autoSpaceDE w:val="0"/>
        <w:autoSpaceDN w:val="0"/>
        <w:adjustRightInd w:val="0"/>
        <w:spacing w:before="2" w:line="276" w:lineRule="auto"/>
        <w:ind w:left="850"/>
        <w:jc w:val="left"/>
        <w:rPr>
          <w:rFonts w:asciiTheme="minorHAnsi" w:hAnsiTheme="minorHAnsi" w:cstheme="minorHAnsi"/>
          <w:color w:val="auto"/>
          <w:szCs w:val="22"/>
        </w:rPr>
      </w:pPr>
      <w:r w:rsidRPr="00231A64">
        <w:rPr>
          <w:rFonts w:asciiTheme="minorHAnsi" w:hAnsiTheme="minorHAnsi" w:cstheme="minorHAnsi"/>
          <w:color w:val="auto"/>
          <w:szCs w:val="22"/>
        </w:rPr>
        <w:t xml:space="preserve">b) Moduł II – </w:t>
      </w:r>
      <w:r w:rsidR="00B2649E" w:rsidRPr="00231A64">
        <w:rPr>
          <w:rFonts w:asciiTheme="minorHAnsi" w:hAnsiTheme="minorHAnsi" w:cstheme="minorHAnsi"/>
          <w:color w:val="auto"/>
          <w:szCs w:val="22"/>
        </w:rPr>
        <w:t xml:space="preserve"> 50 os. w trzech grupach</w:t>
      </w:r>
    </w:p>
    <w:p w14:paraId="6CA80B1B" w14:textId="66ED1506" w:rsidR="00EC61A5" w:rsidRPr="00231A64" w:rsidRDefault="000A5705" w:rsidP="006D64F3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="Verdana" w:eastAsiaTheme="minorHAnsi" w:hAnsi="Verdana" w:cs="Verdana"/>
          <w:color w:val="auto"/>
          <w:sz w:val="18"/>
          <w:szCs w:val="18"/>
          <w:lang w:eastAsia="en-US"/>
        </w:rPr>
      </w:pPr>
      <w:r w:rsidRPr="006D64F3">
        <w:rPr>
          <w:rFonts w:asciiTheme="minorHAnsi" w:hAnsiTheme="minorHAnsi" w:cstheme="minorHAnsi"/>
          <w:b/>
          <w:bCs/>
          <w:color w:val="auto"/>
          <w:szCs w:val="22"/>
        </w:rPr>
        <w:t>Przedmiot II</w:t>
      </w:r>
      <w:r w:rsidR="006D64F3">
        <w:rPr>
          <w:rFonts w:asciiTheme="minorHAnsi" w:hAnsiTheme="minorHAnsi" w:cstheme="minorHAnsi"/>
          <w:b/>
          <w:bCs/>
          <w:color w:val="auto"/>
          <w:szCs w:val="22"/>
        </w:rPr>
        <w:t>:</w:t>
      </w:r>
      <w:r w:rsidRPr="006D64F3">
        <w:rPr>
          <w:rFonts w:asciiTheme="minorHAnsi" w:hAnsiTheme="minorHAnsi" w:cstheme="minorHAnsi"/>
          <w:color w:val="auto"/>
          <w:szCs w:val="22"/>
        </w:rPr>
        <w:t xml:space="preserve"> wg. </w:t>
      </w:r>
      <w:r w:rsidR="006D64F3">
        <w:rPr>
          <w:rFonts w:asciiTheme="minorHAnsi" w:hAnsiTheme="minorHAnsi" w:cstheme="minorHAnsi"/>
          <w:color w:val="auto"/>
          <w:szCs w:val="22"/>
        </w:rPr>
        <w:t>s</w:t>
      </w:r>
      <w:r w:rsidRPr="006D64F3">
        <w:rPr>
          <w:rFonts w:asciiTheme="minorHAnsi" w:hAnsiTheme="minorHAnsi" w:cstheme="minorHAnsi"/>
          <w:color w:val="auto"/>
          <w:szCs w:val="22"/>
        </w:rPr>
        <w:t xml:space="preserve">pecjalności </w:t>
      </w:r>
      <w:r w:rsidRPr="006D64F3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"Projektowanie uniwersalne w sterowaniu układami napędowymi", "Komunikacja sensoryczna i wielomodalna w systemach sterowania i</w:t>
      </w:r>
      <w:r w:rsidR="00EC61A5" w:rsidRPr="006D64F3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 </w:t>
      </w:r>
      <w:r w:rsidRPr="006D64F3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nadzoru", "Projektowanie uniwersalne urządzeń i instalacji elektrycznych" </w:t>
      </w:r>
      <w:r w:rsidR="006D64F3">
        <w:rPr>
          <w:rFonts w:asciiTheme="minorHAnsi" w:hAnsiTheme="minorHAnsi" w:cstheme="minorHAnsi"/>
          <w:color w:val="auto"/>
          <w:szCs w:val="22"/>
        </w:rPr>
        <w:t>–</w:t>
      </w:r>
      <w:r w:rsidRPr="006D64F3">
        <w:rPr>
          <w:rFonts w:asciiTheme="minorHAnsi" w:hAnsiTheme="minorHAnsi" w:cstheme="minorHAnsi"/>
          <w:color w:val="auto"/>
          <w:szCs w:val="22"/>
        </w:rPr>
        <w:t xml:space="preserve"> </w:t>
      </w:r>
      <w:r w:rsidR="006D64F3">
        <w:rPr>
          <w:rFonts w:asciiTheme="minorHAnsi" w:hAnsiTheme="minorHAnsi" w:cstheme="minorHAnsi"/>
          <w:color w:val="auto"/>
          <w:szCs w:val="22"/>
        </w:rPr>
        <w:t xml:space="preserve">po </w:t>
      </w:r>
      <w:r w:rsidR="00EC61A5" w:rsidRPr="006D64F3">
        <w:rPr>
          <w:rFonts w:asciiTheme="minorHAnsi" w:hAnsiTheme="minorHAnsi" w:cstheme="minorHAnsi"/>
          <w:color w:val="auto"/>
          <w:szCs w:val="22"/>
        </w:rPr>
        <w:t>15</w:t>
      </w:r>
      <w:r w:rsidRPr="006D64F3">
        <w:rPr>
          <w:rFonts w:asciiTheme="minorHAnsi" w:hAnsiTheme="minorHAnsi" w:cstheme="minorHAnsi"/>
          <w:color w:val="auto"/>
          <w:szCs w:val="22"/>
        </w:rPr>
        <w:t xml:space="preserve"> godz. </w:t>
      </w:r>
      <w:r w:rsidRPr="00231A64">
        <w:rPr>
          <w:rFonts w:asciiTheme="minorHAnsi" w:hAnsiTheme="minorHAnsi" w:cstheme="minorHAnsi"/>
          <w:color w:val="auto"/>
          <w:szCs w:val="22"/>
        </w:rPr>
        <w:t xml:space="preserve">dydaktycznych, obejmujących: </w:t>
      </w:r>
    </w:p>
    <w:p w14:paraId="5DF8CBB1" w14:textId="3B18E0D8" w:rsidR="00EC61A5" w:rsidRPr="00231A64" w:rsidRDefault="00EC61A5" w:rsidP="007C314F">
      <w:pPr>
        <w:pStyle w:val="Akapitzlist"/>
        <w:widowControl w:val="0"/>
        <w:numPr>
          <w:ilvl w:val="0"/>
          <w:numId w:val="31"/>
        </w:numPr>
        <w:tabs>
          <w:tab w:val="left" w:pos="1813"/>
        </w:tabs>
        <w:autoSpaceDE w:val="0"/>
        <w:autoSpaceDN w:val="0"/>
        <w:spacing w:before="2" w:line="276" w:lineRule="auto"/>
        <w:ind w:left="2288"/>
        <w:rPr>
          <w:rFonts w:asciiTheme="minorHAnsi" w:hAnsiTheme="minorHAnsi" w:cstheme="minorHAnsi"/>
          <w:color w:val="auto"/>
          <w:szCs w:val="22"/>
        </w:rPr>
      </w:pPr>
      <w:r w:rsidRPr="00231A64">
        <w:rPr>
          <w:rFonts w:asciiTheme="minorHAnsi" w:hAnsiTheme="minorHAnsi" w:cstheme="minorHAnsi"/>
          <w:color w:val="auto"/>
          <w:szCs w:val="22"/>
        </w:rPr>
        <w:t xml:space="preserve">wykłady – </w:t>
      </w:r>
      <w:r w:rsidR="00E1365D" w:rsidRPr="00231A64">
        <w:rPr>
          <w:rFonts w:asciiTheme="minorHAnsi" w:hAnsiTheme="minorHAnsi" w:cstheme="minorHAnsi"/>
          <w:color w:val="auto"/>
          <w:szCs w:val="22"/>
        </w:rPr>
        <w:t xml:space="preserve"> do </w:t>
      </w:r>
      <w:r w:rsidRPr="00231A64">
        <w:rPr>
          <w:rFonts w:asciiTheme="minorHAnsi" w:hAnsiTheme="minorHAnsi" w:cstheme="minorHAnsi"/>
          <w:color w:val="auto"/>
          <w:szCs w:val="22"/>
        </w:rPr>
        <w:t>10 godz. dydaktycznych,</w:t>
      </w:r>
    </w:p>
    <w:p w14:paraId="77B0AB3B" w14:textId="4B4031BF" w:rsidR="00406680" w:rsidRPr="00231A64" w:rsidRDefault="00E1365D" w:rsidP="007C314F">
      <w:pPr>
        <w:pStyle w:val="Akapitzlist"/>
        <w:widowControl w:val="0"/>
        <w:numPr>
          <w:ilvl w:val="0"/>
          <w:numId w:val="31"/>
        </w:numPr>
        <w:tabs>
          <w:tab w:val="left" w:pos="1813"/>
        </w:tabs>
        <w:autoSpaceDE w:val="0"/>
        <w:autoSpaceDN w:val="0"/>
        <w:spacing w:before="2" w:line="276" w:lineRule="auto"/>
        <w:ind w:left="2288"/>
        <w:rPr>
          <w:rFonts w:asciiTheme="minorHAnsi" w:hAnsiTheme="minorHAnsi" w:cstheme="minorHAnsi"/>
          <w:color w:val="auto"/>
          <w:szCs w:val="22"/>
        </w:rPr>
      </w:pPr>
      <w:r w:rsidRPr="00231A64">
        <w:rPr>
          <w:rFonts w:asciiTheme="minorHAnsi" w:hAnsiTheme="minorHAnsi" w:cstheme="minorHAnsi"/>
          <w:color w:val="auto"/>
          <w:szCs w:val="22"/>
        </w:rPr>
        <w:t xml:space="preserve">laboratoria </w:t>
      </w:r>
      <w:r w:rsidR="00EC61A5" w:rsidRPr="00231A64">
        <w:rPr>
          <w:rFonts w:asciiTheme="minorHAnsi" w:hAnsiTheme="minorHAnsi" w:cstheme="minorHAnsi"/>
          <w:color w:val="auto"/>
          <w:szCs w:val="22"/>
        </w:rPr>
        <w:t xml:space="preserve">– </w:t>
      </w:r>
      <w:r w:rsidRPr="00231A64">
        <w:rPr>
          <w:rFonts w:asciiTheme="minorHAnsi" w:hAnsiTheme="minorHAnsi" w:cstheme="minorHAnsi"/>
          <w:color w:val="auto"/>
          <w:szCs w:val="22"/>
        </w:rPr>
        <w:t xml:space="preserve">min. </w:t>
      </w:r>
      <w:r w:rsidR="00EC61A5" w:rsidRPr="00231A64">
        <w:rPr>
          <w:rFonts w:asciiTheme="minorHAnsi" w:hAnsiTheme="minorHAnsi" w:cstheme="minorHAnsi"/>
          <w:color w:val="auto"/>
          <w:szCs w:val="22"/>
        </w:rPr>
        <w:t xml:space="preserve">5 godz. </w:t>
      </w:r>
      <w:r w:rsidR="00406680" w:rsidRPr="00231A64">
        <w:rPr>
          <w:rFonts w:asciiTheme="minorHAnsi" w:hAnsiTheme="minorHAnsi" w:cstheme="minorHAnsi"/>
          <w:color w:val="auto"/>
          <w:szCs w:val="22"/>
        </w:rPr>
        <w:t>d</w:t>
      </w:r>
      <w:r w:rsidR="00EC61A5" w:rsidRPr="00231A64">
        <w:rPr>
          <w:rFonts w:asciiTheme="minorHAnsi" w:hAnsiTheme="minorHAnsi" w:cstheme="minorHAnsi"/>
          <w:color w:val="auto"/>
          <w:szCs w:val="22"/>
        </w:rPr>
        <w:t>ydaktycznych</w:t>
      </w:r>
    </w:p>
    <w:p w14:paraId="5D34A628" w14:textId="77777777" w:rsidR="00406680" w:rsidRPr="00406680" w:rsidRDefault="00406680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2530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53928A0B" w14:textId="69E5407D" w:rsidR="006C3FD8" w:rsidRPr="00F03056" w:rsidRDefault="00406680" w:rsidP="007C314F">
      <w:pPr>
        <w:pStyle w:val="Akapitzlist"/>
        <w:widowControl w:val="0"/>
        <w:autoSpaceDE w:val="0"/>
        <w:autoSpaceDN w:val="0"/>
        <w:adjustRightInd w:val="0"/>
        <w:spacing w:before="2" w:line="276" w:lineRule="auto"/>
        <w:ind w:left="850"/>
        <w:jc w:val="left"/>
        <w:rPr>
          <w:rFonts w:asciiTheme="minorHAnsi" w:hAnsiTheme="minorHAnsi" w:cstheme="minorHAnsi"/>
          <w:color w:val="auto"/>
          <w:szCs w:val="22"/>
        </w:rPr>
      </w:pPr>
      <w:r w:rsidRPr="00F03056">
        <w:rPr>
          <w:rFonts w:asciiTheme="minorHAnsi" w:hAnsiTheme="minorHAnsi" w:cstheme="minorHAnsi"/>
          <w:color w:val="auto"/>
          <w:szCs w:val="22"/>
        </w:rPr>
        <w:t>c</w:t>
      </w:r>
      <w:r w:rsidR="00EC61A5" w:rsidRPr="00F03056">
        <w:rPr>
          <w:rFonts w:asciiTheme="minorHAnsi" w:hAnsiTheme="minorHAnsi" w:cstheme="minorHAnsi"/>
          <w:color w:val="auto"/>
          <w:szCs w:val="22"/>
        </w:rPr>
        <w:t xml:space="preserve">) Moduł III – </w:t>
      </w:r>
      <w:r w:rsidR="006C3FD8" w:rsidRPr="00F03056">
        <w:rPr>
          <w:rFonts w:asciiTheme="minorHAnsi" w:hAnsiTheme="minorHAnsi" w:cstheme="minorHAnsi"/>
          <w:color w:val="auto"/>
          <w:szCs w:val="22"/>
        </w:rPr>
        <w:t>50 os. w trzech grupach</w:t>
      </w:r>
      <w:r w:rsidR="006C3FD8" w:rsidRPr="00F03056" w:rsidDel="006C3FD8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5CA14537" w14:textId="2AE2D41D" w:rsidR="00EC61A5" w:rsidRPr="00F03056" w:rsidRDefault="00EC61A5" w:rsidP="006C3FD8">
      <w:pPr>
        <w:pStyle w:val="Akapitzlist"/>
        <w:widowControl w:val="0"/>
        <w:autoSpaceDE w:val="0"/>
        <w:autoSpaceDN w:val="0"/>
        <w:adjustRightInd w:val="0"/>
        <w:spacing w:before="2" w:line="276" w:lineRule="auto"/>
        <w:ind w:left="850"/>
        <w:jc w:val="left"/>
        <w:rPr>
          <w:rFonts w:asciiTheme="minorHAnsi" w:hAnsiTheme="minorHAnsi" w:cstheme="minorHAnsi"/>
          <w:color w:val="auto"/>
          <w:szCs w:val="22"/>
        </w:rPr>
      </w:pPr>
      <w:r w:rsidRPr="006D64F3">
        <w:rPr>
          <w:rFonts w:asciiTheme="minorHAnsi" w:hAnsiTheme="minorHAnsi" w:cstheme="minorHAnsi"/>
          <w:b/>
          <w:bCs/>
          <w:color w:val="auto"/>
          <w:szCs w:val="22"/>
        </w:rPr>
        <w:t>Przedmiot I</w:t>
      </w:r>
      <w:r w:rsidR="006D64F3">
        <w:rPr>
          <w:rFonts w:asciiTheme="minorHAnsi" w:hAnsiTheme="minorHAnsi" w:cstheme="minorHAnsi"/>
          <w:b/>
          <w:bCs/>
          <w:color w:val="auto"/>
          <w:szCs w:val="22"/>
        </w:rPr>
        <w:t>:</w:t>
      </w:r>
      <w:r w:rsidRPr="006D64F3">
        <w:rPr>
          <w:rFonts w:asciiTheme="minorHAnsi" w:hAnsiTheme="minorHAnsi" w:cstheme="minorHAnsi"/>
          <w:color w:val="auto"/>
          <w:szCs w:val="22"/>
        </w:rPr>
        <w:t xml:space="preserve"> </w:t>
      </w:r>
      <w:r w:rsidRPr="00F03056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Projektowanie interdyscyplinarne i prospołeczne </w:t>
      </w:r>
      <w:r w:rsidR="00660D8F" w:rsidRPr="00F03056">
        <w:rPr>
          <w:rFonts w:asciiTheme="minorHAnsi" w:hAnsiTheme="minorHAnsi" w:cstheme="minorHAnsi"/>
          <w:color w:val="auto"/>
          <w:szCs w:val="22"/>
        </w:rPr>
        <w:t>-</w:t>
      </w:r>
      <w:r w:rsidRPr="00F03056">
        <w:rPr>
          <w:rFonts w:asciiTheme="minorHAnsi" w:hAnsiTheme="minorHAnsi" w:cstheme="minorHAnsi"/>
          <w:color w:val="auto"/>
          <w:szCs w:val="22"/>
        </w:rPr>
        <w:t xml:space="preserve"> 15 godz. dydaktycznych obejmujących:</w:t>
      </w:r>
    </w:p>
    <w:p w14:paraId="31E941D9" w14:textId="6BC55AE6" w:rsidR="00EC61A5" w:rsidRPr="00F03056" w:rsidRDefault="00EC61A5" w:rsidP="007C314F">
      <w:pPr>
        <w:pStyle w:val="Akapitzlist"/>
        <w:widowControl w:val="0"/>
        <w:numPr>
          <w:ilvl w:val="2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ind w:left="1928"/>
        <w:rPr>
          <w:rFonts w:asciiTheme="minorHAnsi" w:hAnsiTheme="minorHAnsi" w:cstheme="minorHAnsi"/>
          <w:color w:val="auto"/>
          <w:szCs w:val="22"/>
        </w:rPr>
      </w:pPr>
      <w:r w:rsidRPr="00F03056">
        <w:rPr>
          <w:rFonts w:asciiTheme="minorHAnsi" w:hAnsiTheme="minorHAnsi" w:cstheme="minorHAnsi"/>
          <w:color w:val="auto"/>
          <w:szCs w:val="22"/>
        </w:rPr>
        <w:t xml:space="preserve">wykłady – </w:t>
      </w:r>
      <w:r w:rsidR="006C3FD8" w:rsidRPr="00F03056">
        <w:rPr>
          <w:rFonts w:asciiTheme="minorHAnsi" w:hAnsiTheme="minorHAnsi" w:cstheme="minorHAnsi"/>
          <w:color w:val="auto"/>
          <w:szCs w:val="22"/>
        </w:rPr>
        <w:t xml:space="preserve"> do </w:t>
      </w:r>
      <w:r w:rsidRPr="00F03056">
        <w:rPr>
          <w:rFonts w:asciiTheme="minorHAnsi" w:hAnsiTheme="minorHAnsi" w:cstheme="minorHAnsi"/>
          <w:color w:val="auto"/>
          <w:szCs w:val="22"/>
        </w:rPr>
        <w:t>10 godz. dydaktycznych,</w:t>
      </w:r>
    </w:p>
    <w:p w14:paraId="5C8FE6C4" w14:textId="74391034" w:rsidR="00EC61A5" w:rsidRPr="00F03056" w:rsidRDefault="0089338B" w:rsidP="007C314F">
      <w:pPr>
        <w:pStyle w:val="Akapitzlist"/>
        <w:widowControl w:val="0"/>
        <w:numPr>
          <w:ilvl w:val="2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ind w:left="1928"/>
        <w:rPr>
          <w:rFonts w:asciiTheme="minorHAnsi" w:hAnsiTheme="minorHAnsi" w:cstheme="minorHAnsi"/>
          <w:color w:val="auto"/>
          <w:szCs w:val="22"/>
        </w:rPr>
      </w:pPr>
      <w:r w:rsidRPr="00F03056">
        <w:rPr>
          <w:rFonts w:asciiTheme="minorHAnsi" w:hAnsiTheme="minorHAnsi" w:cstheme="minorHAnsi"/>
          <w:color w:val="auto"/>
          <w:szCs w:val="22"/>
        </w:rPr>
        <w:t>laboratoria</w:t>
      </w:r>
      <w:r w:rsidR="00EC61A5" w:rsidRPr="00F03056">
        <w:rPr>
          <w:rFonts w:asciiTheme="minorHAnsi" w:hAnsiTheme="minorHAnsi" w:cstheme="minorHAnsi"/>
          <w:color w:val="auto"/>
          <w:szCs w:val="22"/>
        </w:rPr>
        <w:t xml:space="preserve"> –</w:t>
      </w:r>
      <w:r w:rsidRPr="00F03056">
        <w:rPr>
          <w:rFonts w:asciiTheme="minorHAnsi" w:hAnsiTheme="minorHAnsi" w:cstheme="minorHAnsi"/>
          <w:color w:val="auto"/>
          <w:szCs w:val="22"/>
        </w:rPr>
        <w:t xml:space="preserve"> min.</w:t>
      </w:r>
      <w:r w:rsidR="00EC61A5" w:rsidRPr="00F03056">
        <w:rPr>
          <w:rFonts w:asciiTheme="minorHAnsi" w:hAnsiTheme="minorHAnsi" w:cstheme="minorHAnsi"/>
          <w:color w:val="auto"/>
          <w:szCs w:val="22"/>
        </w:rPr>
        <w:t xml:space="preserve"> 5 godz. dydaktycznych</w:t>
      </w:r>
    </w:p>
    <w:p w14:paraId="021C7456" w14:textId="668DB31B" w:rsidR="000A5705" w:rsidRDefault="000A5705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1928"/>
        <w:rPr>
          <w:rFonts w:asciiTheme="minorHAnsi" w:hAnsiTheme="minorHAnsi" w:cstheme="minorHAnsi"/>
          <w:color w:val="auto"/>
          <w:szCs w:val="22"/>
        </w:rPr>
      </w:pPr>
    </w:p>
    <w:p w14:paraId="18A7BFD1" w14:textId="77777777" w:rsidR="000A5705" w:rsidRPr="00CD5916" w:rsidRDefault="000A5705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7F1B02">
        <w:rPr>
          <w:rFonts w:asciiTheme="minorHAnsi" w:hAnsiTheme="minorHAnsi" w:cstheme="minorHAnsi"/>
          <w:color w:val="auto"/>
          <w:szCs w:val="22"/>
        </w:rPr>
        <w:t xml:space="preserve">Studenci </w:t>
      </w:r>
      <w:r w:rsidRPr="00CD5916">
        <w:rPr>
          <w:rFonts w:asciiTheme="minorHAnsi" w:hAnsiTheme="minorHAnsi" w:cstheme="minorHAnsi"/>
          <w:color w:val="auto"/>
          <w:szCs w:val="22"/>
        </w:rPr>
        <w:t>wezmą udział w zajęciach:</w:t>
      </w:r>
    </w:p>
    <w:p w14:paraId="76766DB9" w14:textId="6D9A9794" w:rsidR="000A5705" w:rsidRDefault="00CD5916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color w:val="auto"/>
          <w:szCs w:val="22"/>
        </w:rPr>
        <w:t xml:space="preserve">W module I podczas pierwszego (letniego) semestru studiów w roku akademickim 2020/2021 natomiast w module II podczas drugiego (zimowego) semestru studiów w roku akademickim </w:t>
      </w:r>
      <w:r w:rsidRPr="0089338B">
        <w:rPr>
          <w:rFonts w:asciiTheme="minorHAnsi" w:hAnsiTheme="minorHAnsi" w:cstheme="minorHAnsi"/>
          <w:color w:val="auto"/>
          <w:szCs w:val="22"/>
        </w:rPr>
        <w:lastRenderedPageBreak/>
        <w:t>2021/2022, a module III podczas trzeciego (letniego) semestru studiów w roku akademickim 2021/2022.</w:t>
      </w:r>
    </w:p>
    <w:p w14:paraId="2CF967E2" w14:textId="77777777" w:rsidR="00E1365D" w:rsidRPr="007F1B02" w:rsidRDefault="00E1365D" w:rsidP="007C314F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</w:p>
    <w:p w14:paraId="75A576A4" w14:textId="7D14D936" w:rsidR="00332A06" w:rsidRPr="00332A06" w:rsidRDefault="00C021D8" w:rsidP="007C314F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 w:rsidRPr="00C021D8">
        <w:rPr>
          <w:rFonts w:asciiTheme="minorHAnsi" w:hAnsiTheme="minorHAnsi" w:cstheme="minorHAnsi"/>
          <w:color w:val="auto"/>
          <w:szCs w:val="22"/>
        </w:rPr>
        <w:t>4)</w:t>
      </w:r>
      <w:r>
        <w:rPr>
          <w:rFonts w:asciiTheme="minorHAnsi" w:hAnsiTheme="minorHAnsi" w:cstheme="minorHAnsi"/>
          <w:color w:val="auto"/>
          <w:szCs w:val="22"/>
        </w:rPr>
        <w:t xml:space="preserve"> Wydział </w:t>
      </w:r>
      <w:r w:rsidRPr="00C021D8">
        <w:rPr>
          <w:rFonts w:asciiTheme="minorHAnsi" w:hAnsiTheme="minorHAnsi" w:cstheme="minorHAnsi"/>
          <w:color w:val="auto"/>
          <w:szCs w:val="22"/>
        </w:rPr>
        <w:t xml:space="preserve">Elektrotechniki i Informatyki, </w:t>
      </w:r>
      <w:r w:rsidR="00EC61A5" w:rsidRPr="000A5705">
        <w:rPr>
          <w:rFonts w:asciiTheme="minorHAnsi" w:hAnsiTheme="minorHAnsi" w:cstheme="minorHAnsi"/>
          <w:color w:val="auto"/>
          <w:szCs w:val="22"/>
        </w:rPr>
        <w:t>kierunek Informatyka - II st. studiów stacjonarnych, nabór 2020/2021</w:t>
      </w:r>
    </w:p>
    <w:p w14:paraId="5E65DCED" w14:textId="53EC354D" w:rsidR="00525857" w:rsidRDefault="00525857" w:rsidP="00DE6B25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</w:p>
    <w:p w14:paraId="1EB150F7" w14:textId="77777777" w:rsidR="00525857" w:rsidRPr="0089338B" w:rsidRDefault="00525857" w:rsidP="00525857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color w:val="auto"/>
          <w:szCs w:val="22"/>
        </w:rPr>
        <w:t>a) Moduł I – 32 os.</w:t>
      </w:r>
    </w:p>
    <w:p w14:paraId="137BDCF0" w14:textId="77777777" w:rsidR="00525857" w:rsidRPr="0089338B" w:rsidRDefault="00525857" w:rsidP="00525857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b/>
          <w:bCs/>
          <w:color w:val="auto"/>
          <w:szCs w:val="22"/>
        </w:rPr>
        <w:t>Przedmiot I:</w:t>
      </w:r>
      <w:r w:rsidRPr="0089338B">
        <w:rPr>
          <w:rFonts w:asciiTheme="minorHAnsi" w:hAnsiTheme="minorHAnsi" w:cstheme="minorHAnsi"/>
          <w:color w:val="auto"/>
          <w:szCs w:val="22"/>
        </w:rPr>
        <w:t xml:space="preserve"> </w:t>
      </w:r>
      <w:r w:rsidRPr="0089338B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>Bariery w przestrzeni cyfrowej</w:t>
      </w:r>
      <w:r w:rsidRPr="0089338B">
        <w:rPr>
          <w:rFonts w:asciiTheme="minorHAnsi" w:hAnsiTheme="minorHAnsi" w:cstheme="minorHAnsi"/>
          <w:color w:val="auto"/>
          <w:szCs w:val="22"/>
        </w:rPr>
        <w:t xml:space="preserve"> - 30 godz. dydaktycznych obejmujących:</w:t>
      </w:r>
    </w:p>
    <w:p w14:paraId="11D7A86D" w14:textId="0D3D27D0" w:rsidR="00525857" w:rsidRPr="0089338B" w:rsidRDefault="00525857" w:rsidP="00525857">
      <w:pPr>
        <w:pStyle w:val="Akapitzlist"/>
        <w:widowControl w:val="0"/>
        <w:numPr>
          <w:ilvl w:val="2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ind w:left="2108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color w:val="auto"/>
          <w:szCs w:val="22"/>
        </w:rPr>
        <w:t>wykłady –30</w:t>
      </w:r>
      <w:r w:rsidR="006C3FD8">
        <w:rPr>
          <w:rFonts w:asciiTheme="minorHAnsi" w:hAnsiTheme="minorHAnsi" w:cstheme="minorHAnsi"/>
          <w:color w:val="auto"/>
          <w:szCs w:val="22"/>
        </w:rPr>
        <w:t xml:space="preserve"> </w:t>
      </w:r>
      <w:r w:rsidRPr="0089338B">
        <w:rPr>
          <w:rFonts w:asciiTheme="minorHAnsi" w:hAnsiTheme="minorHAnsi" w:cstheme="minorHAnsi"/>
          <w:color w:val="auto"/>
          <w:szCs w:val="22"/>
        </w:rPr>
        <w:t>godz. dydaktycznych,</w:t>
      </w:r>
    </w:p>
    <w:p w14:paraId="19650AC8" w14:textId="27C1862F" w:rsidR="00525857" w:rsidRPr="0089338B" w:rsidRDefault="00525857" w:rsidP="00525857">
      <w:pPr>
        <w:pStyle w:val="Akapitzlist"/>
        <w:widowControl w:val="0"/>
        <w:autoSpaceDE w:val="0"/>
        <w:autoSpaceDN w:val="0"/>
        <w:adjustRightInd w:val="0"/>
        <w:spacing w:before="2" w:line="276" w:lineRule="auto"/>
        <w:ind w:left="850"/>
        <w:jc w:val="left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color w:val="auto"/>
          <w:szCs w:val="22"/>
        </w:rPr>
        <w:t xml:space="preserve">b) Moduł II – 32 os.  </w:t>
      </w:r>
      <w:bookmarkStart w:id="16" w:name="_Hlk66258993"/>
      <w:r w:rsidR="00CD5916">
        <w:rPr>
          <w:rFonts w:asciiTheme="minorHAnsi" w:hAnsiTheme="minorHAnsi" w:cstheme="minorHAnsi"/>
          <w:color w:val="auto"/>
          <w:szCs w:val="22"/>
        </w:rPr>
        <w:t>w czterech grupach</w:t>
      </w:r>
    </w:p>
    <w:bookmarkEnd w:id="16"/>
    <w:p w14:paraId="545B6270" w14:textId="77777777" w:rsidR="00525857" w:rsidRPr="0089338B" w:rsidRDefault="00525857" w:rsidP="00525857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="Verdana" w:eastAsiaTheme="minorHAnsi" w:hAnsi="Verdana" w:cs="Verdana"/>
          <w:color w:val="auto"/>
          <w:sz w:val="18"/>
          <w:szCs w:val="18"/>
          <w:lang w:eastAsia="en-US"/>
        </w:rPr>
      </w:pPr>
      <w:r w:rsidRPr="0089338B">
        <w:rPr>
          <w:rFonts w:asciiTheme="minorHAnsi" w:hAnsiTheme="minorHAnsi" w:cstheme="minorHAnsi"/>
          <w:b/>
          <w:bCs/>
          <w:color w:val="auto"/>
          <w:szCs w:val="22"/>
        </w:rPr>
        <w:t>Przedmiot II</w:t>
      </w:r>
      <w:r w:rsidRPr="0089338B">
        <w:rPr>
          <w:rFonts w:asciiTheme="minorHAnsi" w:hAnsiTheme="minorHAnsi" w:cstheme="minorHAnsi"/>
          <w:color w:val="auto"/>
          <w:szCs w:val="22"/>
        </w:rPr>
        <w:t xml:space="preserve">: Projektowanie uniwersalne w informatyce - 30 godz. dydaktycznych, obejmujących: </w:t>
      </w:r>
    </w:p>
    <w:p w14:paraId="50DC3CFA" w14:textId="77777777" w:rsidR="00525857" w:rsidRPr="0089338B" w:rsidRDefault="00525857" w:rsidP="00525857">
      <w:pPr>
        <w:pStyle w:val="Akapitzlist"/>
        <w:widowControl w:val="0"/>
        <w:numPr>
          <w:ilvl w:val="0"/>
          <w:numId w:val="31"/>
        </w:numPr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color w:val="auto"/>
          <w:szCs w:val="22"/>
        </w:rPr>
        <w:t>projekt – 30 godz. dydaktycznych,</w:t>
      </w:r>
    </w:p>
    <w:p w14:paraId="61036977" w14:textId="77777777" w:rsidR="00CD5916" w:rsidRPr="0089338B" w:rsidRDefault="00525857" w:rsidP="00CD5916">
      <w:pPr>
        <w:pStyle w:val="Akapitzlist"/>
        <w:widowControl w:val="0"/>
        <w:autoSpaceDE w:val="0"/>
        <w:autoSpaceDN w:val="0"/>
        <w:adjustRightInd w:val="0"/>
        <w:spacing w:before="2" w:line="276" w:lineRule="auto"/>
        <w:ind w:left="850"/>
        <w:jc w:val="left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color w:val="auto"/>
          <w:szCs w:val="22"/>
        </w:rPr>
        <w:t xml:space="preserve">c) Moduł III – 32 os.  - </w:t>
      </w:r>
      <w:r w:rsidR="00CD5916">
        <w:rPr>
          <w:rFonts w:asciiTheme="minorHAnsi" w:hAnsiTheme="minorHAnsi" w:cstheme="minorHAnsi"/>
          <w:color w:val="auto"/>
          <w:szCs w:val="22"/>
        </w:rPr>
        <w:t>w czterech grupach</w:t>
      </w:r>
    </w:p>
    <w:p w14:paraId="4CCF3937" w14:textId="77777777" w:rsidR="00525857" w:rsidRPr="0089338B" w:rsidRDefault="00525857" w:rsidP="00525857">
      <w:pPr>
        <w:widowControl w:val="0"/>
        <w:tabs>
          <w:tab w:val="left" w:pos="1813"/>
        </w:tabs>
        <w:autoSpaceDE w:val="0"/>
        <w:autoSpaceDN w:val="0"/>
        <w:spacing w:before="2" w:line="276" w:lineRule="auto"/>
        <w:ind w:left="850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b/>
          <w:bCs/>
          <w:color w:val="auto"/>
          <w:szCs w:val="22"/>
        </w:rPr>
        <w:t>Przedmiot I:</w:t>
      </w:r>
      <w:r w:rsidRPr="0089338B">
        <w:rPr>
          <w:rFonts w:asciiTheme="minorHAnsi" w:hAnsiTheme="minorHAnsi" w:cstheme="minorHAnsi"/>
          <w:color w:val="auto"/>
          <w:szCs w:val="22"/>
        </w:rPr>
        <w:t xml:space="preserve"> </w:t>
      </w:r>
      <w:r w:rsidRPr="0089338B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Interdyscyplinarny projekt naukowy </w:t>
      </w:r>
      <w:r w:rsidRPr="0089338B">
        <w:rPr>
          <w:rFonts w:asciiTheme="minorHAnsi" w:hAnsiTheme="minorHAnsi" w:cstheme="minorHAnsi"/>
          <w:color w:val="auto"/>
          <w:szCs w:val="22"/>
        </w:rPr>
        <w:t>- 30 godz. dydaktycznych obejmujących:</w:t>
      </w:r>
    </w:p>
    <w:p w14:paraId="44D2C374" w14:textId="77777777" w:rsidR="00525857" w:rsidRPr="0089338B" w:rsidRDefault="00525857" w:rsidP="00525857">
      <w:pPr>
        <w:pStyle w:val="Akapitzlist"/>
        <w:widowControl w:val="0"/>
        <w:numPr>
          <w:ilvl w:val="2"/>
          <w:numId w:val="27"/>
        </w:numPr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color w:val="auto"/>
          <w:szCs w:val="22"/>
        </w:rPr>
        <w:t>projekt – 30 godz. dydaktycznych,</w:t>
      </w:r>
    </w:p>
    <w:p w14:paraId="64A11620" w14:textId="77777777" w:rsidR="00525857" w:rsidRPr="0089338B" w:rsidRDefault="00525857" w:rsidP="00525857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1440"/>
        <w:rPr>
          <w:rFonts w:asciiTheme="minorHAnsi" w:hAnsiTheme="minorHAnsi" w:cstheme="minorHAnsi"/>
          <w:color w:val="auto"/>
          <w:szCs w:val="22"/>
        </w:rPr>
      </w:pPr>
    </w:p>
    <w:p w14:paraId="12DAB36D" w14:textId="77777777" w:rsidR="00525857" w:rsidRPr="0089338B" w:rsidRDefault="00525857" w:rsidP="00525857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color w:val="auto"/>
          <w:szCs w:val="22"/>
        </w:rPr>
        <w:t>Studenci wezmą udział w zajęciach:</w:t>
      </w:r>
    </w:p>
    <w:p w14:paraId="6B22225B" w14:textId="77777777" w:rsidR="00525857" w:rsidRPr="00C315E8" w:rsidRDefault="00525857" w:rsidP="00525857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89338B">
        <w:rPr>
          <w:rFonts w:asciiTheme="minorHAnsi" w:hAnsiTheme="minorHAnsi" w:cstheme="minorHAnsi"/>
          <w:color w:val="auto"/>
          <w:szCs w:val="22"/>
        </w:rPr>
        <w:t>W module I podczas pierwszego (letniego) semestru studiów w roku akademickim 2020/2021 natomiast w module II podczas drugiego (zimowego) semestru studiów w roku akademickim 2021/2022, a module III podczas trzeciego (letniego) semestru studiów w roku akademickim 2021/2022.</w:t>
      </w:r>
    </w:p>
    <w:p w14:paraId="04D94824" w14:textId="77777777" w:rsidR="00525857" w:rsidRDefault="00525857" w:rsidP="00DE6B25">
      <w:pPr>
        <w:pStyle w:val="Akapitzlist"/>
        <w:widowControl w:val="0"/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</w:p>
    <w:p w14:paraId="4F8DCD0C" w14:textId="170BAB40" w:rsidR="00C021D8" w:rsidRDefault="00C021D8" w:rsidP="007C314F">
      <w:pPr>
        <w:widowControl w:val="0"/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</w:p>
    <w:p w14:paraId="7B0D4803" w14:textId="0F8C9926" w:rsidR="00C021D8" w:rsidRPr="00331307" w:rsidRDefault="00C021D8" w:rsidP="00331307">
      <w:pPr>
        <w:pStyle w:val="Akapitzlist"/>
        <w:widowControl w:val="0"/>
        <w:numPr>
          <w:ilvl w:val="0"/>
          <w:numId w:val="26"/>
        </w:numPr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>W ramach zajęć przewidziano udział/współpracę z osobami z niepełnosprawnościami lub</w:t>
      </w:r>
      <w:r w:rsidR="00406680" w:rsidRPr="00331307">
        <w:rPr>
          <w:rFonts w:asciiTheme="minorHAnsi" w:hAnsiTheme="minorHAnsi" w:cstheme="minorHAnsi"/>
          <w:color w:val="auto"/>
          <w:szCs w:val="22"/>
        </w:rPr>
        <w:t xml:space="preserve"> </w:t>
      </w:r>
      <w:r w:rsidRPr="00331307">
        <w:rPr>
          <w:rFonts w:asciiTheme="minorHAnsi" w:hAnsiTheme="minorHAnsi" w:cstheme="minorHAnsi"/>
          <w:color w:val="auto"/>
          <w:szCs w:val="22"/>
        </w:rPr>
        <w:t xml:space="preserve">przedstawicieli innych </w:t>
      </w:r>
      <w:proofErr w:type="spellStart"/>
      <w:r w:rsidRPr="00331307">
        <w:rPr>
          <w:rFonts w:asciiTheme="minorHAnsi" w:hAnsiTheme="minorHAnsi" w:cstheme="minorHAnsi"/>
          <w:color w:val="auto"/>
          <w:szCs w:val="22"/>
        </w:rPr>
        <w:t>defaworyzowanych</w:t>
      </w:r>
      <w:proofErr w:type="spellEnd"/>
      <w:r w:rsidRPr="00331307">
        <w:rPr>
          <w:rFonts w:asciiTheme="minorHAnsi" w:hAnsiTheme="minorHAnsi" w:cstheme="minorHAnsi"/>
          <w:color w:val="auto"/>
          <w:szCs w:val="22"/>
        </w:rPr>
        <w:t xml:space="preserve"> grup społecznych (osoby starsze, matki z dziećmi</w:t>
      </w:r>
      <w:r w:rsidR="00406680" w:rsidRPr="00331307">
        <w:rPr>
          <w:rFonts w:asciiTheme="minorHAnsi" w:hAnsiTheme="minorHAnsi" w:cstheme="minorHAnsi"/>
          <w:color w:val="auto"/>
          <w:szCs w:val="22"/>
        </w:rPr>
        <w:t xml:space="preserve"> </w:t>
      </w:r>
      <w:r w:rsidRPr="00331307">
        <w:rPr>
          <w:rFonts w:asciiTheme="minorHAnsi" w:hAnsiTheme="minorHAnsi" w:cstheme="minorHAnsi"/>
          <w:color w:val="auto"/>
          <w:szCs w:val="22"/>
        </w:rPr>
        <w:t>itp.), m.in. w zakresie dobrych praktyk – przykłady wdrożonych projektów/rozwiązań.</w:t>
      </w:r>
    </w:p>
    <w:p w14:paraId="1441DA7C" w14:textId="50FA0A65" w:rsidR="00BD3AFC" w:rsidRPr="00331307" w:rsidRDefault="00BD3AFC" w:rsidP="00331307">
      <w:pPr>
        <w:pStyle w:val="Akapitzlist"/>
        <w:widowControl w:val="0"/>
        <w:numPr>
          <w:ilvl w:val="0"/>
          <w:numId w:val="26"/>
        </w:numPr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>W ramach zajęć przewidziano udział/współpracę z rehabilitantami, opiekunami, nauczycielami, psychologami itd. Zajmującymi się osobami z różnego rodzaju niepełnosprawnościami.</w:t>
      </w:r>
    </w:p>
    <w:p w14:paraId="430A3167" w14:textId="3E6AA476" w:rsidR="00C021D8" w:rsidRPr="00331307" w:rsidRDefault="00C021D8" w:rsidP="00331307">
      <w:pPr>
        <w:pStyle w:val="Akapitzlist"/>
        <w:widowControl w:val="0"/>
        <w:numPr>
          <w:ilvl w:val="0"/>
          <w:numId w:val="26"/>
        </w:numPr>
        <w:tabs>
          <w:tab w:val="left" w:pos="1813"/>
        </w:tabs>
        <w:autoSpaceDE w:val="0"/>
        <w:autoSpaceDN w:val="0"/>
        <w:spacing w:before="2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331307">
        <w:rPr>
          <w:rFonts w:asciiTheme="minorHAnsi" w:hAnsiTheme="minorHAnsi" w:cstheme="minorHAnsi"/>
          <w:color w:val="auto"/>
          <w:szCs w:val="22"/>
        </w:rPr>
        <w:t>Aby nadać zajęciom jak największy wymiar praktyczny oraz uświadomić studentom</w:t>
      </w:r>
      <w:r w:rsidR="00406680" w:rsidRPr="00331307">
        <w:rPr>
          <w:rFonts w:asciiTheme="minorHAnsi" w:hAnsiTheme="minorHAnsi" w:cstheme="minorHAnsi"/>
          <w:color w:val="auto"/>
          <w:szCs w:val="22"/>
        </w:rPr>
        <w:t xml:space="preserve"> </w:t>
      </w:r>
      <w:r w:rsidRPr="00331307">
        <w:rPr>
          <w:rFonts w:asciiTheme="minorHAnsi" w:hAnsiTheme="minorHAnsi" w:cstheme="minorHAnsi"/>
          <w:color w:val="auto"/>
          <w:szCs w:val="22"/>
        </w:rPr>
        <w:t>ograniczenia osób z niepełnosprawnościami, starszych, itp. oraz dać możliwość wczuć się w</w:t>
      </w:r>
      <w:r w:rsidR="00406680" w:rsidRPr="00331307">
        <w:rPr>
          <w:rFonts w:asciiTheme="minorHAnsi" w:hAnsiTheme="minorHAnsi" w:cstheme="minorHAnsi"/>
          <w:color w:val="auto"/>
          <w:szCs w:val="22"/>
        </w:rPr>
        <w:t xml:space="preserve"> </w:t>
      </w:r>
      <w:r w:rsidRPr="00331307">
        <w:rPr>
          <w:rFonts w:asciiTheme="minorHAnsi" w:hAnsiTheme="minorHAnsi" w:cstheme="minorHAnsi"/>
          <w:color w:val="auto"/>
          <w:szCs w:val="22"/>
        </w:rPr>
        <w:t>ich sytuację zajęcia realizowane będą z wykorzystaniem specjalistycznych pomocy, które</w:t>
      </w:r>
      <w:r w:rsidR="00406680" w:rsidRPr="00331307">
        <w:rPr>
          <w:rFonts w:asciiTheme="minorHAnsi" w:hAnsiTheme="minorHAnsi" w:cstheme="minorHAnsi"/>
          <w:color w:val="auto"/>
          <w:szCs w:val="22"/>
        </w:rPr>
        <w:t xml:space="preserve"> </w:t>
      </w:r>
      <w:r w:rsidRPr="00331307">
        <w:rPr>
          <w:rFonts w:asciiTheme="minorHAnsi" w:hAnsiTheme="minorHAnsi" w:cstheme="minorHAnsi"/>
          <w:color w:val="auto"/>
          <w:szCs w:val="22"/>
        </w:rPr>
        <w:t>umożliwią przeprowadzenie symulacji</w:t>
      </w:r>
      <w:r w:rsidR="00987016" w:rsidRPr="00331307">
        <w:rPr>
          <w:rFonts w:asciiTheme="minorHAnsi" w:hAnsiTheme="minorHAnsi" w:cstheme="minorHAnsi"/>
          <w:color w:val="auto"/>
          <w:szCs w:val="22"/>
        </w:rPr>
        <w:t>.</w:t>
      </w:r>
      <w:bookmarkStart w:id="17" w:name="_GoBack"/>
      <w:bookmarkEnd w:id="17"/>
    </w:p>
    <w:p w14:paraId="31B3C968" w14:textId="77777777" w:rsidR="00332A06" w:rsidRPr="00092A78" w:rsidRDefault="00332A06" w:rsidP="007C314F">
      <w:pPr>
        <w:widowControl w:val="0"/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</w:p>
    <w:p w14:paraId="5675EB5D" w14:textId="4EE6C7C2" w:rsidR="00C629DC" w:rsidRPr="00092A78" w:rsidRDefault="00C629DC" w:rsidP="007C314F">
      <w:pPr>
        <w:pStyle w:val="Akapitzlist"/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</w:t>
      </w:r>
      <w:r w:rsidR="00137466">
        <w:rPr>
          <w:rFonts w:asciiTheme="minorHAnsi" w:hAnsiTheme="minorHAnsi" w:cstheme="minorHAnsi"/>
          <w:b/>
          <w:szCs w:val="22"/>
        </w:rPr>
        <w:t>6</w:t>
      </w:r>
    </w:p>
    <w:p w14:paraId="04D34374" w14:textId="49C45989" w:rsidR="00C629DC" w:rsidRDefault="00D53DB5" w:rsidP="007C314F">
      <w:pPr>
        <w:pStyle w:val="Akapitzlist"/>
        <w:suppressAutoHyphens/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Prawa i o</w:t>
      </w:r>
      <w:r w:rsidR="00C629DC" w:rsidRPr="00092A78">
        <w:rPr>
          <w:rFonts w:asciiTheme="minorHAnsi" w:hAnsiTheme="minorHAnsi" w:cstheme="minorHAnsi"/>
          <w:b/>
          <w:szCs w:val="22"/>
        </w:rPr>
        <w:t xml:space="preserve">bowiązki </w:t>
      </w:r>
      <w:bookmarkStart w:id="18" w:name="_Hlk61350815"/>
      <w:r w:rsidR="00C629DC" w:rsidRPr="00092A78">
        <w:rPr>
          <w:rFonts w:asciiTheme="minorHAnsi" w:hAnsiTheme="minorHAnsi" w:cstheme="minorHAnsi"/>
          <w:b/>
          <w:szCs w:val="22"/>
        </w:rPr>
        <w:t>uczestnika projektu</w:t>
      </w:r>
      <w:bookmarkEnd w:id="18"/>
    </w:p>
    <w:p w14:paraId="0CABA993" w14:textId="309526D9" w:rsidR="00406680" w:rsidRDefault="00406680" w:rsidP="007C314F">
      <w:pPr>
        <w:pStyle w:val="Akapitzlist"/>
        <w:suppressAutoHyphens/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26AD1B5E" w14:textId="5B8A37FF" w:rsidR="00406680" w:rsidRPr="00406680" w:rsidRDefault="00003128" w:rsidP="007C314F">
      <w:pPr>
        <w:pStyle w:val="Akapitzlist"/>
        <w:suppressAutoHyphens/>
        <w:spacing w:after="12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1. 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U</w:t>
      </w:r>
      <w:r>
        <w:rPr>
          <w:rFonts w:asciiTheme="minorHAnsi" w:hAnsiTheme="minorHAnsi" w:cstheme="minorHAnsi"/>
          <w:color w:val="auto"/>
          <w:szCs w:val="22"/>
        </w:rPr>
        <w:t xml:space="preserve">czestnik 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P</w:t>
      </w:r>
      <w:r>
        <w:rPr>
          <w:rFonts w:asciiTheme="minorHAnsi" w:hAnsiTheme="minorHAnsi" w:cstheme="minorHAnsi"/>
          <w:color w:val="auto"/>
          <w:szCs w:val="22"/>
        </w:rPr>
        <w:t>rojektu</w:t>
      </w:r>
      <w:r w:rsidR="00406680" w:rsidRPr="00406680">
        <w:rPr>
          <w:rFonts w:asciiTheme="minorHAnsi" w:hAnsiTheme="minorHAnsi" w:cstheme="minorHAnsi"/>
          <w:color w:val="auto"/>
          <w:szCs w:val="22"/>
        </w:rPr>
        <w:t xml:space="preserve"> zobowiązuje się do:</w:t>
      </w:r>
    </w:p>
    <w:p w14:paraId="59FF9A32" w14:textId="77777777" w:rsidR="00406680" w:rsidRPr="00406680" w:rsidRDefault="00406680" w:rsidP="007C314F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 w:rsidRPr="00406680">
        <w:rPr>
          <w:rFonts w:asciiTheme="minorHAnsi" w:hAnsiTheme="minorHAnsi" w:cstheme="minorHAnsi"/>
          <w:color w:val="auto"/>
          <w:szCs w:val="22"/>
        </w:rPr>
        <w:t>1) uczestnictwa w całym cyklu zajęć,</w:t>
      </w:r>
    </w:p>
    <w:p w14:paraId="177D39AB" w14:textId="77777777" w:rsidR="00EC464C" w:rsidRDefault="00406680" w:rsidP="00EC464C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 w:rsidRPr="00406680">
        <w:rPr>
          <w:rFonts w:asciiTheme="minorHAnsi" w:hAnsiTheme="minorHAnsi" w:cstheme="minorHAnsi"/>
          <w:color w:val="auto"/>
          <w:szCs w:val="22"/>
        </w:rPr>
        <w:lastRenderedPageBreak/>
        <w:t>2) wypełnienia testów sprawdzających uzyskaną wiedzę i nabycie umiejętności objętych</w:t>
      </w:r>
      <w:r w:rsidR="00003128">
        <w:rPr>
          <w:rFonts w:asciiTheme="minorHAnsi" w:hAnsiTheme="minorHAnsi" w:cstheme="minorHAnsi"/>
          <w:color w:val="auto"/>
          <w:szCs w:val="22"/>
        </w:rPr>
        <w:t xml:space="preserve"> </w:t>
      </w:r>
      <w:r w:rsidRPr="00406680">
        <w:rPr>
          <w:rFonts w:asciiTheme="minorHAnsi" w:hAnsiTheme="minorHAnsi" w:cstheme="minorHAnsi"/>
          <w:color w:val="auto"/>
          <w:szCs w:val="22"/>
        </w:rPr>
        <w:t>programem zajęć po jego zakończeniu,</w:t>
      </w:r>
    </w:p>
    <w:p w14:paraId="6314C08A" w14:textId="6452303F" w:rsidR="00EC464C" w:rsidRDefault="00EC464C" w:rsidP="00EC464C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3) </w:t>
      </w:r>
      <w:r w:rsidRPr="00EC464C">
        <w:rPr>
          <w:rFonts w:asciiTheme="minorHAnsi" w:hAnsiTheme="minorHAnsi" w:cstheme="minorHAnsi"/>
          <w:color w:val="auto"/>
          <w:szCs w:val="22"/>
        </w:rPr>
        <w:t>udziału w badaniach ankietowych Beneficjenta w okresie 4 tygodni od zakończenia udziału w</w:t>
      </w:r>
      <w:r w:rsidR="00DE6B25">
        <w:rPr>
          <w:rFonts w:asciiTheme="minorHAnsi" w:hAnsiTheme="minorHAnsi" w:cstheme="minorHAnsi"/>
          <w:color w:val="auto"/>
          <w:spacing w:val="-6"/>
          <w:szCs w:val="22"/>
        </w:rPr>
        <w:t> </w:t>
      </w:r>
      <w:r w:rsidRPr="00EC464C">
        <w:rPr>
          <w:rFonts w:asciiTheme="minorHAnsi" w:hAnsiTheme="minorHAnsi" w:cstheme="minorHAnsi"/>
          <w:color w:val="auto"/>
          <w:szCs w:val="22"/>
        </w:rPr>
        <w:t>Projekcie</w:t>
      </w:r>
      <w:r>
        <w:rPr>
          <w:rFonts w:asciiTheme="minorHAnsi" w:hAnsiTheme="minorHAnsi" w:cstheme="minorHAnsi"/>
          <w:color w:val="auto"/>
          <w:szCs w:val="22"/>
        </w:rPr>
        <w:t>,</w:t>
      </w:r>
    </w:p>
    <w:p w14:paraId="1E794716" w14:textId="08DA2A4B" w:rsidR="00EC464C" w:rsidRPr="00406680" w:rsidRDefault="00EC464C" w:rsidP="007C314F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4) w</w:t>
      </w:r>
      <w:r w:rsidRPr="00193316">
        <w:rPr>
          <w:rFonts w:asciiTheme="minorHAnsi" w:hAnsiTheme="minorHAnsi" w:cstheme="minorHAnsi"/>
          <w:color w:val="auto"/>
          <w:szCs w:val="22"/>
        </w:rPr>
        <w:t xml:space="preserve"> ciągu trzech miesięcy po zakończeniu udziału w projekcie udostępni</w:t>
      </w:r>
      <w:r>
        <w:rPr>
          <w:rFonts w:asciiTheme="minorHAnsi" w:hAnsiTheme="minorHAnsi" w:cstheme="minorHAnsi"/>
          <w:color w:val="auto"/>
          <w:szCs w:val="22"/>
        </w:rPr>
        <w:t>enia</w:t>
      </w:r>
      <w:r w:rsidRPr="00193316">
        <w:rPr>
          <w:rFonts w:asciiTheme="minorHAnsi" w:hAnsiTheme="minorHAnsi" w:cstheme="minorHAnsi"/>
          <w:color w:val="auto"/>
          <w:szCs w:val="22"/>
        </w:rPr>
        <w:t xml:space="preserve"> dan</w:t>
      </w:r>
      <w:r>
        <w:rPr>
          <w:rFonts w:asciiTheme="minorHAnsi" w:hAnsiTheme="minorHAnsi" w:cstheme="minorHAnsi"/>
          <w:color w:val="auto"/>
          <w:szCs w:val="22"/>
        </w:rPr>
        <w:t>ych</w:t>
      </w:r>
      <w:r w:rsidRPr="00193316">
        <w:rPr>
          <w:rFonts w:asciiTheme="minorHAnsi" w:hAnsiTheme="minorHAnsi" w:cstheme="minorHAnsi"/>
          <w:color w:val="auto"/>
          <w:szCs w:val="22"/>
        </w:rPr>
        <w:t xml:space="preserve"> dotycząc</w:t>
      </w:r>
      <w:r>
        <w:rPr>
          <w:rFonts w:asciiTheme="minorHAnsi" w:hAnsiTheme="minorHAnsi" w:cstheme="minorHAnsi"/>
          <w:color w:val="auto"/>
          <w:szCs w:val="22"/>
        </w:rPr>
        <w:t>ych</w:t>
      </w:r>
      <w:r w:rsidRPr="00193316">
        <w:rPr>
          <w:rFonts w:asciiTheme="minorHAnsi" w:hAnsiTheme="minorHAnsi" w:cstheme="minorHAnsi"/>
          <w:color w:val="auto"/>
          <w:szCs w:val="22"/>
        </w:rPr>
        <w:t xml:space="preserve"> statusu na rynku pracy</w:t>
      </w:r>
      <w:r>
        <w:rPr>
          <w:rFonts w:asciiTheme="minorHAnsi" w:hAnsiTheme="minorHAnsi" w:cstheme="minorHAnsi"/>
          <w:color w:val="auto"/>
          <w:szCs w:val="22"/>
        </w:rPr>
        <w:t>,</w:t>
      </w:r>
    </w:p>
    <w:p w14:paraId="5F99F412" w14:textId="5DE1112F" w:rsidR="00406680" w:rsidRPr="00406680" w:rsidRDefault="00EC464C" w:rsidP="007C314F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5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) punktualnego i aktywnego uczestnictwa w działaniach realizowanych w ramach Projektu,</w:t>
      </w:r>
      <w:r w:rsidR="00003128">
        <w:rPr>
          <w:rFonts w:asciiTheme="minorHAnsi" w:hAnsiTheme="minorHAnsi" w:cstheme="minorHAnsi"/>
          <w:color w:val="auto"/>
          <w:szCs w:val="22"/>
        </w:rPr>
        <w:t xml:space="preserve"> 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w tym uczestnictwa w co najmniej 80% wymiaru zajęć,</w:t>
      </w:r>
    </w:p>
    <w:p w14:paraId="059EB31E" w14:textId="775E7404" w:rsidR="00406680" w:rsidRPr="00406680" w:rsidRDefault="00EC464C" w:rsidP="007C314F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 w:rsidRPr="007F1B02">
        <w:rPr>
          <w:rFonts w:asciiTheme="minorHAnsi" w:hAnsiTheme="minorHAnsi" w:cstheme="minorHAnsi"/>
          <w:color w:val="auto"/>
          <w:szCs w:val="22"/>
        </w:rPr>
        <w:t>6</w:t>
      </w:r>
      <w:r w:rsidR="00406680" w:rsidRPr="007F1B02">
        <w:rPr>
          <w:rFonts w:asciiTheme="minorHAnsi" w:hAnsiTheme="minorHAnsi" w:cstheme="minorHAnsi"/>
          <w:color w:val="auto"/>
          <w:szCs w:val="22"/>
        </w:rPr>
        <w:t>)</w:t>
      </w:r>
      <w:r w:rsidR="00B3610F">
        <w:rPr>
          <w:rFonts w:asciiTheme="minorHAnsi" w:hAnsiTheme="minorHAnsi" w:cstheme="minorHAnsi"/>
          <w:color w:val="auto"/>
          <w:szCs w:val="22"/>
        </w:rPr>
        <w:t xml:space="preserve"> </w:t>
      </w:r>
      <w:r w:rsidR="00406680" w:rsidRPr="007F1B02">
        <w:rPr>
          <w:rFonts w:asciiTheme="minorHAnsi" w:hAnsiTheme="minorHAnsi" w:cstheme="minorHAnsi"/>
          <w:color w:val="auto"/>
          <w:szCs w:val="22"/>
        </w:rPr>
        <w:t>złożenia podpisu na liście obecności w trakcie zajęć</w:t>
      </w:r>
      <w:r w:rsidR="0089338B">
        <w:rPr>
          <w:rFonts w:asciiTheme="minorHAnsi" w:hAnsiTheme="minorHAnsi" w:cstheme="minorHAnsi"/>
          <w:color w:val="auto"/>
          <w:szCs w:val="22"/>
        </w:rPr>
        <w:t xml:space="preserve"> 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oraz potwierdzeniu odbioru zaświadczenia/certyfikatu o ukończenia zajęć,</w:t>
      </w:r>
    </w:p>
    <w:p w14:paraId="015F5EAF" w14:textId="1DB9E887" w:rsidR="00947635" w:rsidRDefault="00EC464C" w:rsidP="007C314F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7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) wypełniania w trakcie wsparcia ankiet ewaluacyjnych</w:t>
      </w:r>
      <w:r w:rsidR="00003128">
        <w:rPr>
          <w:rFonts w:asciiTheme="minorHAnsi" w:hAnsiTheme="minorHAnsi" w:cstheme="minorHAnsi"/>
          <w:color w:val="auto"/>
          <w:szCs w:val="22"/>
        </w:rPr>
        <w:t xml:space="preserve"> (jeśli dotyczy)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,</w:t>
      </w:r>
    </w:p>
    <w:p w14:paraId="0AC9156D" w14:textId="1FDBF5F0" w:rsidR="00003128" w:rsidRDefault="00EC464C" w:rsidP="007C314F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8</w:t>
      </w:r>
      <w:r w:rsidR="00003128" w:rsidRPr="00003128">
        <w:rPr>
          <w:rFonts w:asciiTheme="minorHAnsi" w:hAnsiTheme="minorHAnsi" w:cstheme="minorHAnsi"/>
          <w:color w:val="auto"/>
          <w:szCs w:val="22"/>
        </w:rPr>
        <w:t>)</w:t>
      </w:r>
      <w:r w:rsidR="0088065B">
        <w:rPr>
          <w:rFonts w:asciiTheme="minorHAnsi" w:hAnsiTheme="minorHAnsi" w:cstheme="minorHAnsi"/>
          <w:color w:val="auto"/>
          <w:szCs w:val="22"/>
        </w:rPr>
        <w:t xml:space="preserve"> </w:t>
      </w:r>
      <w:r w:rsidR="00003128" w:rsidRPr="007C314F">
        <w:rPr>
          <w:rFonts w:asciiTheme="minorHAnsi" w:hAnsiTheme="minorHAnsi" w:cstheme="minorHAnsi"/>
          <w:color w:val="auto"/>
          <w:szCs w:val="22"/>
        </w:rPr>
        <w:t>udziału w monitoringu wzrostu kompetencji w ramach wybranych przez siebie szkoleń przypisanych do konkretnego kierunku studiów, przewidzianych w Projekcie,</w:t>
      </w:r>
    </w:p>
    <w:p w14:paraId="11CB69F7" w14:textId="6DB481CD" w:rsidR="00547CE4" w:rsidRPr="00B3610F" w:rsidRDefault="00EC464C" w:rsidP="007C314F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 w:rsidRPr="00B3610F">
        <w:rPr>
          <w:rFonts w:asciiTheme="minorHAnsi" w:hAnsiTheme="minorHAnsi" w:cstheme="minorHAnsi"/>
          <w:color w:val="auto"/>
          <w:szCs w:val="22"/>
        </w:rPr>
        <w:t>9</w:t>
      </w:r>
      <w:r w:rsidR="00547CE4" w:rsidRPr="00B3610F">
        <w:rPr>
          <w:rFonts w:asciiTheme="minorHAnsi" w:hAnsiTheme="minorHAnsi" w:cstheme="minorHAnsi"/>
          <w:color w:val="auto"/>
          <w:szCs w:val="22"/>
        </w:rPr>
        <w:t>) przedłożenia kopii dyplomu ukończenia studiów</w:t>
      </w:r>
      <w:r w:rsidR="0088065B" w:rsidRPr="00B3610F">
        <w:rPr>
          <w:rFonts w:asciiTheme="minorHAnsi" w:hAnsiTheme="minorHAnsi" w:cstheme="minorHAnsi"/>
          <w:color w:val="auto"/>
          <w:szCs w:val="22"/>
        </w:rPr>
        <w:t xml:space="preserve"> w terminie 5 dni od dnia obrony do Biura Projektu</w:t>
      </w:r>
      <w:r w:rsidR="00547CE4" w:rsidRPr="00B3610F">
        <w:rPr>
          <w:rFonts w:asciiTheme="minorHAnsi" w:hAnsiTheme="minorHAnsi" w:cstheme="minorHAnsi"/>
          <w:color w:val="auto"/>
          <w:szCs w:val="22"/>
        </w:rPr>
        <w:t>,</w:t>
      </w:r>
    </w:p>
    <w:p w14:paraId="1A8F1198" w14:textId="046941CB" w:rsidR="00406680" w:rsidRPr="00406680" w:rsidRDefault="00EC464C" w:rsidP="007C314F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10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) przestrzegania powszechnie obowiązujących wytycznych dot. organizacji m.in. szkoleń, w</w:t>
      </w:r>
      <w:r w:rsidR="00E1365D">
        <w:rPr>
          <w:rFonts w:asciiTheme="minorHAnsi" w:hAnsiTheme="minorHAnsi" w:cstheme="minorHAnsi"/>
          <w:color w:val="auto"/>
          <w:szCs w:val="22"/>
        </w:rPr>
        <w:t> 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trakcie epidemii SARS-COV-2 wydanych przez Ministerstwo Rozwoju z Głównym</w:t>
      </w:r>
      <w:r w:rsidR="00003128">
        <w:rPr>
          <w:rFonts w:asciiTheme="minorHAnsi" w:hAnsiTheme="minorHAnsi" w:cstheme="minorHAnsi"/>
          <w:color w:val="auto"/>
          <w:szCs w:val="22"/>
        </w:rPr>
        <w:t xml:space="preserve"> 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Inspektorem Sanitarnym,</w:t>
      </w:r>
    </w:p>
    <w:p w14:paraId="0D6F4A84" w14:textId="61BA4607" w:rsidR="00947635" w:rsidRDefault="005850B5" w:rsidP="007C314F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11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) bieżącego informowania Beneficjenta o wszystkich zdarzeniach mogących zakłócić dalszy</w:t>
      </w:r>
      <w:r w:rsidR="00003128">
        <w:rPr>
          <w:rFonts w:asciiTheme="minorHAnsi" w:hAnsiTheme="minorHAnsi" w:cstheme="minorHAnsi"/>
          <w:color w:val="auto"/>
          <w:szCs w:val="22"/>
        </w:rPr>
        <w:t xml:space="preserve"> </w:t>
      </w:r>
      <w:r w:rsidR="00406680" w:rsidRPr="00406680">
        <w:rPr>
          <w:rFonts w:asciiTheme="minorHAnsi" w:hAnsiTheme="minorHAnsi" w:cstheme="minorHAnsi"/>
          <w:color w:val="auto"/>
          <w:szCs w:val="22"/>
        </w:rPr>
        <w:t>jego udział w Projekcie,</w:t>
      </w:r>
    </w:p>
    <w:p w14:paraId="2C454EA3" w14:textId="7C68DF2D" w:rsidR="00947635" w:rsidRPr="00947635" w:rsidRDefault="00547CE4" w:rsidP="007C314F">
      <w:pPr>
        <w:pStyle w:val="Akapitzlist"/>
        <w:suppressAutoHyphens/>
        <w:spacing w:after="120" w:line="276" w:lineRule="auto"/>
        <w:ind w:left="17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1</w:t>
      </w:r>
      <w:r w:rsidR="005850B5">
        <w:rPr>
          <w:rFonts w:asciiTheme="minorHAnsi" w:hAnsiTheme="minorHAnsi" w:cstheme="minorHAnsi"/>
          <w:color w:val="auto"/>
          <w:szCs w:val="22"/>
        </w:rPr>
        <w:t>2</w:t>
      </w:r>
      <w:r w:rsidR="00406680" w:rsidRPr="00947635">
        <w:rPr>
          <w:rFonts w:asciiTheme="minorHAnsi" w:hAnsiTheme="minorHAnsi" w:cstheme="minorHAnsi"/>
          <w:color w:val="auto"/>
          <w:szCs w:val="22"/>
        </w:rPr>
        <w:t xml:space="preserve">) zgłaszania wszystkich zmian zawartych w dokumentach rekrutacyjnych, </w:t>
      </w:r>
      <w:r w:rsidR="00947635" w:rsidRPr="00947635">
        <w:rPr>
          <w:rFonts w:asciiTheme="minorHAnsi" w:hAnsiTheme="minorHAnsi" w:cstheme="minorHAnsi"/>
          <w:szCs w:val="22"/>
        </w:rPr>
        <w:t>zwłaszcza  danych dotyczących zmiany nazwiska, adresu korespondencyjnego, telefonu, podanych w formularzu danych osobowych, w ciągu 7 dni od ich powstania. W przypadku zaistnienia wspomnianych wyżej zmian Uczestnik składa w Biurze Projektu formularz aktualizujący dane osobowe</w:t>
      </w:r>
      <w:r w:rsidR="00947635">
        <w:rPr>
          <w:rFonts w:asciiTheme="minorHAnsi" w:hAnsiTheme="minorHAnsi" w:cstheme="minorHAnsi"/>
          <w:szCs w:val="22"/>
        </w:rPr>
        <w:t>.</w:t>
      </w:r>
    </w:p>
    <w:p w14:paraId="46AEB145" w14:textId="375577F7" w:rsidR="00406680" w:rsidRPr="00947635" w:rsidRDefault="00B072FE" w:rsidP="007C314F">
      <w:pPr>
        <w:suppressAutoHyphens/>
        <w:spacing w:line="276" w:lineRule="auto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2</w:t>
      </w:r>
      <w:r w:rsidR="00406680" w:rsidRPr="00947635">
        <w:rPr>
          <w:rFonts w:asciiTheme="minorHAnsi" w:hAnsiTheme="minorHAnsi" w:cstheme="minorHAnsi"/>
          <w:color w:val="auto"/>
          <w:szCs w:val="22"/>
        </w:rPr>
        <w:t>.</w:t>
      </w:r>
      <w:r>
        <w:rPr>
          <w:rFonts w:asciiTheme="minorHAnsi" w:hAnsiTheme="minorHAnsi" w:cstheme="minorHAnsi"/>
          <w:color w:val="auto"/>
          <w:szCs w:val="22"/>
        </w:rPr>
        <w:t xml:space="preserve"> </w:t>
      </w:r>
      <w:r w:rsidR="00406680" w:rsidRPr="00947635">
        <w:rPr>
          <w:rFonts w:asciiTheme="minorHAnsi" w:hAnsiTheme="minorHAnsi" w:cstheme="minorHAnsi"/>
          <w:color w:val="auto"/>
          <w:szCs w:val="22"/>
        </w:rPr>
        <w:t xml:space="preserve">Beneficjent dopuszcza usprawiedliwienie nieobecności </w:t>
      </w:r>
      <w:r w:rsidR="00003128" w:rsidRPr="00947635">
        <w:rPr>
          <w:rFonts w:asciiTheme="minorHAnsi" w:hAnsiTheme="minorHAnsi" w:cstheme="minorHAnsi"/>
          <w:color w:val="auto"/>
          <w:szCs w:val="22"/>
        </w:rPr>
        <w:t>uczestnika projektu</w:t>
      </w:r>
      <w:r w:rsidR="00406680" w:rsidRPr="00947635">
        <w:rPr>
          <w:rFonts w:asciiTheme="minorHAnsi" w:hAnsiTheme="minorHAnsi" w:cstheme="minorHAnsi"/>
          <w:color w:val="auto"/>
          <w:szCs w:val="22"/>
        </w:rPr>
        <w:t xml:space="preserve"> w zajęciach z przyczyn</w:t>
      </w:r>
    </w:p>
    <w:p w14:paraId="7C464153" w14:textId="6CEB14D5" w:rsidR="00B072FE" w:rsidRDefault="00406680" w:rsidP="007C314F">
      <w:pPr>
        <w:pStyle w:val="Akapitzlist"/>
        <w:suppressAutoHyphens/>
        <w:spacing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406680">
        <w:rPr>
          <w:rFonts w:asciiTheme="minorHAnsi" w:hAnsiTheme="minorHAnsi" w:cstheme="minorHAnsi"/>
          <w:color w:val="auto"/>
          <w:szCs w:val="22"/>
        </w:rPr>
        <w:t>spowodowanych chorobą lub ważnymi sytuacjami losowymi.</w:t>
      </w:r>
      <w:r w:rsidR="00013CBB">
        <w:rPr>
          <w:rFonts w:asciiTheme="minorHAnsi" w:hAnsiTheme="minorHAnsi" w:cstheme="minorHAnsi"/>
          <w:color w:val="auto"/>
          <w:szCs w:val="22"/>
        </w:rPr>
        <w:t xml:space="preserve"> U</w:t>
      </w:r>
      <w:r w:rsidR="00003128" w:rsidRPr="00003128">
        <w:rPr>
          <w:rFonts w:asciiTheme="minorHAnsi" w:hAnsiTheme="minorHAnsi" w:cstheme="minorHAnsi"/>
          <w:color w:val="auto"/>
          <w:szCs w:val="22"/>
        </w:rPr>
        <w:t>czestnik projektu</w:t>
      </w:r>
      <w:r w:rsidRPr="00406680">
        <w:rPr>
          <w:rFonts w:asciiTheme="minorHAnsi" w:hAnsiTheme="minorHAnsi" w:cstheme="minorHAnsi"/>
          <w:color w:val="auto"/>
          <w:szCs w:val="22"/>
        </w:rPr>
        <w:t xml:space="preserve"> zobowiązany jest przedstawić</w:t>
      </w:r>
      <w:r w:rsidR="00003128">
        <w:rPr>
          <w:rFonts w:asciiTheme="minorHAnsi" w:hAnsiTheme="minorHAnsi" w:cstheme="minorHAnsi"/>
          <w:color w:val="auto"/>
          <w:szCs w:val="22"/>
        </w:rPr>
        <w:t xml:space="preserve"> </w:t>
      </w:r>
      <w:r w:rsidRPr="00406680">
        <w:rPr>
          <w:rFonts w:asciiTheme="minorHAnsi" w:hAnsiTheme="minorHAnsi" w:cstheme="minorHAnsi"/>
          <w:color w:val="auto"/>
          <w:szCs w:val="22"/>
        </w:rPr>
        <w:t xml:space="preserve">pisemne usprawiedliwienie </w:t>
      </w:r>
      <w:r w:rsidR="00013CBB">
        <w:rPr>
          <w:rFonts w:asciiTheme="minorHAnsi" w:hAnsiTheme="minorHAnsi" w:cstheme="minorHAnsi"/>
          <w:color w:val="auto"/>
          <w:szCs w:val="22"/>
        </w:rPr>
        <w:t>Koordynatorowi</w:t>
      </w:r>
      <w:r w:rsidR="0089338B">
        <w:rPr>
          <w:rFonts w:asciiTheme="minorHAnsi" w:hAnsiTheme="minorHAnsi" w:cstheme="minorHAnsi"/>
          <w:color w:val="auto"/>
          <w:szCs w:val="22"/>
        </w:rPr>
        <w:t xml:space="preserve"> merytorycznemu danego kierunku</w:t>
      </w:r>
      <w:r w:rsidR="0089338B" w:rsidRPr="00406680">
        <w:rPr>
          <w:rFonts w:asciiTheme="minorHAnsi" w:hAnsiTheme="minorHAnsi" w:cstheme="minorHAnsi"/>
          <w:color w:val="auto"/>
          <w:szCs w:val="22"/>
        </w:rPr>
        <w:t xml:space="preserve"> </w:t>
      </w:r>
      <w:r w:rsidRPr="00406680">
        <w:rPr>
          <w:rFonts w:asciiTheme="minorHAnsi" w:hAnsiTheme="minorHAnsi" w:cstheme="minorHAnsi"/>
          <w:color w:val="auto"/>
          <w:szCs w:val="22"/>
        </w:rPr>
        <w:t>w terminie 5 dni od zaistnienia nieobecności</w:t>
      </w:r>
      <w:r w:rsidR="0089338B">
        <w:rPr>
          <w:rFonts w:asciiTheme="minorHAnsi" w:hAnsiTheme="minorHAnsi" w:cstheme="minorHAnsi"/>
          <w:color w:val="auto"/>
          <w:szCs w:val="22"/>
        </w:rPr>
        <w:t xml:space="preserve"> osobiście lub drogą elektroniczną.</w:t>
      </w:r>
    </w:p>
    <w:p w14:paraId="31150060" w14:textId="0AC1A0DC" w:rsidR="00D53DB5" w:rsidRDefault="00D53DB5" w:rsidP="007C314F">
      <w:pPr>
        <w:suppressAutoHyphens/>
        <w:spacing w:after="60" w:line="276" w:lineRule="auto"/>
        <w:rPr>
          <w:rFonts w:asciiTheme="minorHAnsi" w:hAnsiTheme="minorHAnsi" w:cstheme="minorHAnsi"/>
          <w:szCs w:val="22"/>
        </w:rPr>
      </w:pPr>
    </w:p>
    <w:p w14:paraId="213A58D6" w14:textId="7EB578E3" w:rsidR="005C5088" w:rsidRPr="00092A78" w:rsidRDefault="005C5088" w:rsidP="00EC464C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</w:t>
      </w:r>
      <w:r w:rsidR="00137466">
        <w:rPr>
          <w:rFonts w:asciiTheme="minorHAnsi" w:hAnsiTheme="minorHAnsi" w:cstheme="minorHAnsi"/>
          <w:b/>
          <w:szCs w:val="22"/>
        </w:rPr>
        <w:t>7</w:t>
      </w:r>
    </w:p>
    <w:p w14:paraId="566EDB0A" w14:textId="77777777" w:rsidR="005C5088" w:rsidRPr="00092A78" w:rsidRDefault="005C5088" w:rsidP="007C314F">
      <w:pPr>
        <w:suppressAutoHyphens/>
        <w:spacing w:after="120" w:line="276" w:lineRule="auto"/>
        <w:jc w:val="center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Prawa i obowiązki Organizatora</w:t>
      </w:r>
    </w:p>
    <w:p w14:paraId="75D5EB8A" w14:textId="77777777" w:rsidR="005C5088" w:rsidRPr="00092A78" w:rsidRDefault="005C5088" w:rsidP="007C314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60" w:line="276" w:lineRule="auto"/>
        <w:ind w:left="0" w:hanging="426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Do obowiązków Organizatora należy:</w:t>
      </w:r>
    </w:p>
    <w:p w14:paraId="2ABA1654" w14:textId="1619EBD0" w:rsidR="004A2941" w:rsidRDefault="005C5088" w:rsidP="007C314F">
      <w:pPr>
        <w:pStyle w:val="Akapitzlist"/>
        <w:numPr>
          <w:ilvl w:val="1"/>
          <w:numId w:val="15"/>
        </w:numPr>
        <w:suppressAutoHyphens/>
        <w:spacing w:after="60" w:line="276" w:lineRule="auto"/>
        <w:ind w:left="24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przeprowadzenie rekrutacji na poszczególne </w:t>
      </w:r>
      <w:r w:rsidR="0010466D">
        <w:rPr>
          <w:rFonts w:asciiTheme="minorHAnsi" w:hAnsiTheme="minorHAnsi" w:cstheme="minorHAnsi"/>
          <w:szCs w:val="22"/>
        </w:rPr>
        <w:t>szkolenia</w:t>
      </w:r>
      <w:r w:rsidRPr="00092A78">
        <w:rPr>
          <w:rFonts w:asciiTheme="minorHAnsi" w:hAnsiTheme="minorHAnsi" w:cstheme="minorHAnsi"/>
          <w:szCs w:val="22"/>
        </w:rPr>
        <w:t xml:space="preserve"> zgodnie z §</w:t>
      </w:r>
      <w:r w:rsidR="00137466">
        <w:rPr>
          <w:rFonts w:asciiTheme="minorHAnsi" w:hAnsiTheme="minorHAnsi" w:cstheme="minorHAnsi"/>
          <w:szCs w:val="22"/>
        </w:rPr>
        <w:t>5</w:t>
      </w:r>
      <w:r w:rsidRPr="00092A78">
        <w:rPr>
          <w:rFonts w:asciiTheme="minorHAnsi" w:hAnsiTheme="minorHAnsi" w:cstheme="minorHAnsi"/>
          <w:szCs w:val="22"/>
        </w:rPr>
        <w:t xml:space="preserve"> ust.</w:t>
      </w:r>
      <w:r w:rsidR="00137466">
        <w:rPr>
          <w:rFonts w:asciiTheme="minorHAnsi" w:hAnsiTheme="minorHAnsi" w:cstheme="minorHAnsi"/>
          <w:szCs w:val="22"/>
        </w:rPr>
        <w:t>3</w:t>
      </w:r>
      <w:r w:rsidRPr="00092A78">
        <w:rPr>
          <w:rFonts w:asciiTheme="minorHAnsi" w:hAnsiTheme="minorHAnsi" w:cstheme="minorHAnsi"/>
          <w:szCs w:val="22"/>
        </w:rPr>
        <w:t xml:space="preserve"> niniejszego regulaminu,</w:t>
      </w:r>
    </w:p>
    <w:p w14:paraId="0FF00627" w14:textId="02555431" w:rsidR="005C5088" w:rsidRPr="00137466" w:rsidRDefault="005C5088" w:rsidP="0055491A">
      <w:pPr>
        <w:pStyle w:val="Akapitzlist"/>
        <w:numPr>
          <w:ilvl w:val="0"/>
          <w:numId w:val="1"/>
        </w:numPr>
        <w:suppressAutoHyphens/>
        <w:spacing w:after="60" w:line="276" w:lineRule="auto"/>
        <w:ind w:left="0" w:hanging="426"/>
        <w:contextualSpacing w:val="0"/>
        <w:rPr>
          <w:rFonts w:asciiTheme="minorHAnsi" w:hAnsiTheme="minorHAnsi" w:cstheme="minorHAnsi"/>
          <w:szCs w:val="22"/>
        </w:rPr>
      </w:pPr>
      <w:r w:rsidRPr="00137466">
        <w:rPr>
          <w:rFonts w:asciiTheme="minorHAnsi" w:hAnsiTheme="minorHAnsi" w:cstheme="minorHAnsi"/>
          <w:szCs w:val="22"/>
        </w:rPr>
        <w:t>Organizator ma prawo:</w:t>
      </w:r>
    </w:p>
    <w:p w14:paraId="0628B082" w14:textId="77777777" w:rsidR="005C5088" w:rsidRPr="00092A78" w:rsidRDefault="005C5088" w:rsidP="007C314F">
      <w:pPr>
        <w:pStyle w:val="Akapitzlist"/>
        <w:numPr>
          <w:ilvl w:val="1"/>
          <w:numId w:val="16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wymagać od uczestników projektu uczestnictwa we wszyst</w:t>
      </w:r>
      <w:r w:rsidR="00004A0E">
        <w:rPr>
          <w:rFonts w:asciiTheme="minorHAnsi" w:hAnsiTheme="minorHAnsi" w:cstheme="minorHAnsi"/>
          <w:szCs w:val="22"/>
        </w:rPr>
        <w:t>kich zajęciach przewidzianych w </w:t>
      </w:r>
      <w:r w:rsidRPr="00092A78">
        <w:rPr>
          <w:rFonts w:asciiTheme="minorHAnsi" w:hAnsiTheme="minorHAnsi" w:cstheme="minorHAnsi"/>
          <w:szCs w:val="22"/>
        </w:rPr>
        <w:t>projekcie zgodnie z harmonogramem,</w:t>
      </w:r>
    </w:p>
    <w:p w14:paraId="62081064" w14:textId="77777777" w:rsidR="005C5088" w:rsidRPr="00092A78" w:rsidRDefault="005C5088" w:rsidP="007C314F">
      <w:pPr>
        <w:pStyle w:val="Akapitzlist"/>
        <w:numPr>
          <w:ilvl w:val="1"/>
          <w:numId w:val="16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wymagać od uczestników projektu przestrzegania niniejszego regulaminu,</w:t>
      </w:r>
    </w:p>
    <w:p w14:paraId="6A69A9C3" w14:textId="77777777" w:rsidR="005C5088" w:rsidRPr="00092A78" w:rsidRDefault="005C5088" w:rsidP="007C314F">
      <w:pPr>
        <w:pStyle w:val="Akapitzlist"/>
        <w:numPr>
          <w:ilvl w:val="1"/>
          <w:numId w:val="16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spacing w:val="-6"/>
          <w:szCs w:val="22"/>
        </w:rPr>
      </w:pPr>
      <w:r w:rsidRPr="00092A78">
        <w:rPr>
          <w:rFonts w:asciiTheme="minorHAnsi" w:hAnsiTheme="minorHAnsi" w:cstheme="minorHAnsi"/>
          <w:spacing w:val="-6"/>
          <w:szCs w:val="22"/>
        </w:rPr>
        <w:t>dokonywać zmian w niniejszym regulaminie, jeśli ich podstawą są uzasadnione zdarzenia, mogące mieć wpływ na jakość, terminowość oraz efekty realizowanego projektu,</w:t>
      </w:r>
    </w:p>
    <w:p w14:paraId="5073A0C2" w14:textId="77777777" w:rsidR="00EC464C" w:rsidRPr="00EC464C" w:rsidRDefault="005C5088" w:rsidP="00EC464C">
      <w:pPr>
        <w:pStyle w:val="Akapitzlist"/>
        <w:numPr>
          <w:ilvl w:val="1"/>
          <w:numId w:val="16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szCs w:val="22"/>
        </w:rPr>
        <w:lastRenderedPageBreak/>
        <w:t>skreślić z listy uczestnika, który nie przestrzega zasad niniejszego regulaminu.</w:t>
      </w:r>
    </w:p>
    <w:p w14:paraId="52B08A50" w14:textId="77777777" w:rsidR="00EC464C" w:rsidRPr="00EC464C" w:rsidRDefault="005C5088" w:rsidP="00EC464C">
      <w:pPr>
        <w:pStyle w:val="Akapitzlist"/>
        <w:numPr>
          <w:ilvl w:val="1"/>
          <w:numId w:val="16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b/>
          <w:szCs w:val="22"/>
        </w:rPr>
      </w:pPr>
      <w:r w:rsidRPr="00EC464C">
        <w:rPr>
          <w:rFonts w:asciiTheme="minorHAnsi" w:hAnsiTheme="minorHAnsi" w:cstheme="minorHAnsi"/>
          <w:szCs w:val="22"/>
        </w:rPr>
        <w:t>żąda</w:t>
      </w:r>
      <w:r w:rsidR="00EC464C">
        <w:rPr>
          <w:rFonts w:asciiTheme="minorHAnsi" w:hAnsiTheme="minorHAnsi" w:cstheme="minorHAnsi"/>
          <w:szCs w:val="22"/>
        </w:rPr>
        <w:t>ć</w:t>
      </w:r>
      <w:r w:rsidRPr="00EC464C">
        <w:rPr>
          <w:rFonts w:asciiTheme="minorHAnsi" w:hAnsiTheme="minorHAnsi" w:cstheme="minorHAnsi"/>
          <w:szCs w:val="22"/>
        </w:rPr>
        <w:t xml:space="preserve"> złożenia dodatkowych dokumentów i oświadczeń związanych z udziałem w Projekcie,</w:t>
      </w:r>
    </w:p>
    <w:p w14:paraId="5D6F4682" w14:textId="77777777" w:rsidR="00A95095" w:rsidRDefault="00A95095" w:rsidP="007C314F">
      <w:pPr>
        <w:pStyle w:val="Akapitzlist"/>
        <w:suppressAutoHyphens/>
        <w:spacing w:after="4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</w:p>
    <w:p w14:paraId="10F0D4FA" w14:textId="366F919A" w:rsidR="001D5B4A" w:rsidRPr="00092A78" w:rsidRDefault="001D5B4A" w:rsidP="007C314F">
      <w:pPr>
        <w:pStyle w:val="Akapitzlist"/>
        <w:suppressAutoHyphens/>
        <w:spacing w:after="4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</w:t>
      </w:r>
      <w:r w:rsidR="005850B5">
        <w:rPr>
          <w:rFonts w:asciiTheme="minorHAnsi" w:hAnsiTheme="minorHAnsi" w:cstheme="minorHAnsi"/>
          <w:b/>
          <w:szCs w:val="22"/>
        </w:rPr>
        <w:t>8</w:t>
      </w:r>
    </w:p>
    <w:p w14:paraId="022735F1" w14:textId="777924D0" w:rsidR="001D5B4A" w:rsidRDefault="001D5B4A" w:rsidP="007C314F">
      <w:pPr>
        <w:pStyle w:val="Akapitzlist"/>
        <w:suppressAutoHyphens/>
        <w:spacing w:after="12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Zasady rezygnacji z uczestnictwa w Projekcie</w:t>
      </w:r>
    </w:p>
    <w:p w14:paraId="7D864575" w14:textId="77777777" w:rsidR="00DE6B25" w:rsidRPr="00092A78" w:rsidRDefault="00DE6B25" w:rsidP="007C314F">
      <w:pPr>
        <w:pStyle w:val="Akapitzlist"/>
        <w:suppressAutoHyphens/>
        <w:spacing w:after="12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</w:p>
    <w:p w14:paraId="354D1E17" w14:textId="3124838A" w:rsidR="001D5B4A" w:rsidRDefault="00B83721" w:rsidP="007C314F">
      <w:pPr>
        <w:pStyle w:val="Akapitzlist"/>
        <w:numPr>
          <w:ilvl w:val="0"/>
          <w:numId w:val="6"/>
        </w:numPr>
        <w:suppressAutoHyphens/>
        <w:spacing w:after="60" w:line="276" w:lineRule="auto"/>
        <w:ind w:left="0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Beneficjent d</w:t>
      </w:r>
      <w:r w:rsidR="001D5B4A" w:rsidRPr="00092A78">
        <w:rPr>
          <w:rFonts w:asciiTheme="minorHAnsi" w:hAnsiTheme="minorHAnsi" w:cstheme="minorHAnsi"/>
          <w:szCs w:val="22"/>
        </w:rPr>
        <w:t xml:space="preserve">opuszcza możliwość rezygnacji z uczestnictwa </w:t>
      </w:r>
      <w:r w:rsidR="00946FC3" w:rsidRPr="00092A78">
        <w:rPr>
          <w:rFonts w:asciiTheme="minorHAnsi" w:hAnsiTheme="minorHAnsi" w:cstheme="minorHAnsi"/>
          <w:szCs w:val="22"/>
        </w:rPr>
        <w:t xml:space="preserve">w Projekcie </w:t>
      </w:r>
      <w:r w:rsidR="001D5B4A" w:rsidRPr="00092A78">
        <w:rPr>
          <w:rFonts w:asciiTheme="minorHAnsi" w:hAnsiTheme="minorHAnsi" w:cstheme="minorHAnsi"/>
          <w:szCs w:val="22"/>
        </w:rPr>
        <w:t>w trakcie trwania</w:t>
      </w:r>
      <w:r w:rsidR="005850B5">
        <w:rPr>
          <w:rFonts w:asciiTheme="minorHAnsi" w:hAnsiTheme="minorHAnsi" w:cstheme="minorHAnsi"/>
          <w:szCs w:val="22"/>
        </w:rPr>
        <w:t xml:space="preserve">, </w:t>
      </w:r>
      <w:r w:rsidR="001D5B4A" w:rsidRPr="00092A78">
        <w:rPr>
          <w:rFonts w:asciiTheme="minorHAnsi" w:hAnsiTheme="minorHAnsi" w:cstheme="minorHAnsi"/>
          <w:szCs w:val="22"/>
        </w:rPr>
        <w:t>wyłącznie w</w:t>
      </w:r>
      <w:r w:rsidR="005850B5">
        <w:rPr>
          <w:rFonts w:asciiTheme="minorHAnsi" w:hAnsiTheme="minorHAnsi" w:cstheme="minorHAnsi"/>
          <w:szCs w:val="22"/>
        </w:rPr>
        <w:t> </w:t>
      </w:r>
      <w:r w:rsidR="001D5B4A" w:rsidRPr="00092A78">
        <w:rPr>
          <w:rFonts w:asciiTheme="minorHAnsi" w:hAnsiTheme="minorHAnsi" w:cstheme="minorHAnsi"/>
          <w:szCs w:val="22"/>
        </w:rPr>
        <w:t xml:space="preserve">przypadku zaistnienia szczególnie ważnych przyczyn, niemożliwych do przewidzenia podczas procesu rekrutacji. W takiej sytuacji </w:t>
      </w:r>
      <w:r w:rsidR="005850B5">
        <w:rPr>
          <w:rFonts w:asciiTheme="minorHAnsi" w:hAnsiTheme="minorHAnsi" w:cstheme="minorHAnsi"/>
          <w:szCs w:val="22"/>
        </w:rPr>
        <w:t>uczestnik projektu</w:t>
      </w:r>
      <w:r w:rsidR="001D5B4A" w:rsidRPr="00092A78">
        <w:rPr>
          <w:rFonts w:asciiTheme="minorHAnsi" w:hAnsiTheme="minorHAnsi" w:cstheme="minorHAnsi"/>
          <w:szCs w:val="22"/>
        </w:rPr>
        <w:t xml:space="preserve"> zobowiązany jest niezwłoc</w:t>
      </w:r>
      <w:r w:rsidR="002B1FD0">
        <w:rPr>
          <w:rFonts w:asciiTheme="minorHAnsi" w:hAnsiTheme="minorHAnsi" w:cstheme="minorHAnsi"/>
          <w:szCs w:val="22"/>
        </w:rPr>
        <w:t>znie do złożenia oświadczenia w </w:t>
      </w:r>
      <w:r w:rsidR="001D5B4A" w:rsidRPr="00092A78">
        <w:rPr>
          <w:rFonts w:asciiTheme="minorHAnsi" w:hAnsiTheme="minorHAnsi" w:cstheme="minorHAnsi"/>
          <w:szCs w:val="22"/>
        </w:rPr>
        <w:t>formie pisemnej wraz z podaniem przyczyny rezygnacji.</w:t>
      </w:r>
    </w:p>
    <w:p w14:paraId="60D71AD9" w14:textId="77777777" w:rsidR="00B3610F" w:rsidRPr="00092A78" w:rsidRDefault="00B3610F" w:rsidP="00B3610F">
      <w:pPr>
        <w:pStyle w:val="Akapitzlist"/>
        <w:suppressAutoHyphens/>
        <w:spacing w:after="60" w:line="276" w:lineRule="auto"/>
        <w:ind w:left="0"/>
        <w:contextualSpacing w:val="0"/>
        <w:rPr>
          <w:rFonts w:asciiTheme="minorHAnsi" w:hAnsiTheme="minorHAnsi" w:cstheme="minorHAnsi"/>
          <w:szCs w:val="22"/>
        </w:rPr>
      </w:pPr>
    </w:p>
    <w:p w14:paraId="4B919A3A" w14:textId="33E98B39" w:rsidR="001D5B4A" w:rsidRPr="00092A78" w:rsidRDefault="001D5B4A" w:rsidP="007C314F">
      <w:pPr>
        <w:pStyle w:val="Nagwek1"/>
        <w:spacing w:line="276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092A78">
        <w:rPr>
          <w:rFonts w:asciiTheme="minorHAnsi" w:hAnsiTheme="minorHAnsi" w:cstheme="minorHAnsi"/>
          <w:sz w:val="22"/>
          <w:szCs w:val="22"/>
        </w:rPr>
        <w:t xml:space="preserve">§ </w:t>
      </w:r>
      <w:r w:rsidR="005850B5">
        <w:rPr>
          <w:rFonts w:asciiTheme="minorHAnsi" w:hAnsiTheme="minorHAnsi" w:cstheme="minorHAnsi"/>
          <w:sz w:val="22"/>
          <w:szCs w:val="22"/>
        </w:rPr>
        <w:t>9</w:t>
      </w:r>
    </w:p>
    <w:p w14:paraId="2BD68D9F" w14:textId="6223510A" w:rsidR="00946FC3" w:rsidRDefault="00DE6B25" w:rsidP="007C314F">
      <w:pPr>
        <w:pStyle w:val="Nagwek1"/>
        <w:spacing w:before="2" w:line="276" w:lineRule="auto"/>
        <w:ind w:left="2124" w:right="3315" w:firstLine="708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</w:t>
      </w:r>
      <w:r w:rsidR="00946FC3" w:rsidRPr="008D7F4D">
        <w:rPr>
          <w:rFonts w:asciiTheme="minorHAnsi" w:hAnsiTheme="minorHAnsi" w:cstheme="minorHAnsi"/>
          <w:sz w:val="22"/>
          <w:szCs w:val="22"/>
          <w:lang w:val="pl-PL"/>
        </w:rPr>
        <w:t>Postanowienia końcowe</w:t>
      </w:r>
    </w:p>
    <w:p w14:paraId="7A940D50" w14:textId="77777777" w:rsidR="00DE6B25" w:rsidRPr="008D7F4D" w:rsidRDefault="00DE6B25" w:rsidP="007C314F">
      <w:pPr>
        <w:pStyle w:val="Nagwek1"/>
        <w:spacing w:before="2" w:line="276" w:lineRule="auto"/>
        <w:ind w:left="2124" w:right="3315" w:firstLine="708"/>
        <w:rPr>
          <w:rFonts w:asciiTheme="minorHAnsi" w:hAnsiTheme="minorHAnsi" w:cstheme="minorHAnsi"/>
          <w:sz w:val="22"/>
          <w:szCs w:val="22"/>
          <w:lang w:val="pl-PL"/>
        </w:rPr>
      </w:pPr>
    </w:p>
    <w:p w14:paraId="6103CB7A" w14:textId="77777777" w:rsidR="001D5B4A" w:rsidRPr="00092A78" w:rsidRDefault="00946FC3" w:rsidP="007C314F">
      <w:pPr>
        <w:pStyle w:val="Akapitzlist"/>
        <w:widowControl w:val="0"/>
        <w:numPr>
          <w:ilvl w:val="0"/>
          <w:numId w:val="5"/>
        </w:numPr>
        <w:tabs>
          <w:tab w:val="left" w:pos="1669"/>
        </w:tabs>
        <w:autoSpaceDE w:val="0"/>
        <w:autoSpaceDN w:val="0"/>
        <w:spacing w:before="6" w:line="276" w:lineRule="auto"/>
        <w:ind w:left="0" w:right="223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Regulamin wchodzi w życie z dniem 1 </w:t>
      </w:r>
      <w:r w:rsidR="001D5B4A" w:rsidRPr="00092A78">
        <w:rPr>
          <w:rFonts w:asciiTheme="minorHAnsi" w:hAnsiTheme="minorHAnsi" w:cstheme="minorHAnsi"/>
          <w:szCs w:val="22"/>
        </w:rPr>
        <w:t xml:space="preserve">października </w:t>
      </w:r>
      <w:r w:rsidRPr="00092A78">
        <w:rPr>
          <w:rFonts w:asciiTheme="minorHAnsi" w:hAnsiTheme="minorHAnsi" w:cstheme="minorHAnsi"/>
          <w:szCs w:val="22"/>
        </w:rPr>
        <w:t>2020 roku i obowiązuje do końca realizacji Projektu.</w:t>
      </w:r>
    </w:p>
    <w:p w14:paraId="69A1E26E" w14:textId="77777777" w:rsidR="001D5B4A" w:rsidRPr="00092A78" w:rsidRDefault="00946FC3" w:rsidP="007C314F">
      <w:pPr>
        <w:pStyle w:val="Akapitzlist"/>
        <w:widowControl w:val="0"/>
        <w:numPr>
          <w:ilvl w:val="0"/>
          <w:numId w:val="5"/>
        </w:numPr>
        <w:tabs>
          <w:tab w:val="left" w:pos="1669"/>
        </w:tabs>
        <w:autoSpaceDE w:val="0"/>
        <w:autoSpaceDN w:val="0"/>
        <w:spacing w:before="6" w:line="276" w:lineRule="auto"/>
        <w:ind w:left="0" w:right="223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W sprawach nieuregulowanych niniejszym regulaminem zastosowanie mają przepisy Kodeksu cywilnego oraz przepisy Rozdziału III Kodeksu pracy – Kwalifikacje zawodowe pracowników.</w:t>
      </w:r>
    </w:p>
    <w:p w14:paraId="0278915F" w14:textId="6EFC1770" w:rsidR="001D5B4A" w:rsidRPr="00092A78" w:rsidRDefault="00946FC3" w:rsidP="007C314F">
      <w:pPr>
        <w:pStyle w:val="Akapitzlist"/>
        <w:widowControl w:val="0"/>
        <w:numPr>
          <w:ilvl w:val="0"/>
          <w:numId w:val="5"/>
        </w:numPr>
        <w:tabs>
          <w:tab w:val="left" w:pos="1669"/>
        </w:tabs>
        <w:autoSpaceDE w:val="0"/>
        <w:autoSpaceDN w:val="0"/>
        <w:spacing w:before="6" w:line="276" w:lineRule="auto"/>
        <w:ind w:left="0" w:right="223"/>
        <w:rPr>
          <w:rFonts w:asciiTheme="minorHAnsi" w:hAnsiTheme="minorHAnsi" w:cstheme="minorHAnsi"/>
          <w:szCs w:val="22"/>
        </w:rPr>
      </w:pPr>
      <w:r w:rsidRPr="00DE6B25">
        <w:rPr>
          <w:rFonts w:asciiTheme="minorHAnsi" w:hAnsiTheme="minorHAnsi" w:cstheme="minorHAnsi"/>
          <w:szCs w:val="22"/>
        </w:rPr>
        <w:t xml:space="preserve">Niniejszy regulamin dostępny </w:t>
      </w:r>
      <w:r w:rsidR="001D5B4A" w:rsidRPr="00DE6B25">
        <w:rPr>
          <w:rFonts w:asciiTheme="minorHAnsi" w:hAnsiTheme="minorHAnsi" w:cstheme="minorHAnsi"/>
          <w:szCs w:val="22"/>
        </w:rPr>
        <w:t>jest</w:t>
      </w:r>
      <w:r w:rsidRPr="00DE6B25">
        <w:rPr>
          <w:rFonts w:asciiTheme="minorHAnsi" w:hAnsiTheme="minorHAnsi" w:cstheme="minorHAnsi"/>
          <w:szCs w:val="22"/>
        </w:rPr>
        <w:t xml:space="preserve"> do wglądu w Biurze Projektu oraz na stronie </w:t>
      </w:r>
      <w:r w:rsidRPr="00332A06">
        <w:rPr>
          <w:rFonts w:asciiTheme="minorHAnsi" w:hAnsiTheme="minorHAnsi" w:cstheme="minorHAnsi"/>
          <w:szCs w:val="22"/>
        </w:rPr>
        <w:t>projektu</w:t>
      </w:r>
      <w:r w:rsidR="00332A06" w:rsidRPr="00332A06">
        <w:rPr>
          <w:rFonts w:asciiTheme="minorHAnsi" w:hAnsiTheme="minorHAnsi" w:cstheme="minorHAnsi"/>
          <w:szCs w:val="22"/>
        </w:rPr>
        <w:t xml:space="preserve"> www.pun.pollub.pl</w:t>
      </w:r>
      <w:r w:rsidRPr="00332A06">
        <w:rPr>
          <w:rFonts w:asciiTheme="minorHAnsi" w:hAnsiTheme="minorHAnsi" w:cstheme="minorHAnsi"/>
          <w:szCs w:val="22"/>
        </w:rPr>
        <w:t>.</w:t>
      </w:r>
    </w:p>
    <w:p w14:paraId="218A2027" w14:textId="77777777" w:rsidR="005850B5" w:rsidRDefault="00946FC3" w:rsidP="005850B5">
      <w:pPr>
        <w:pStyle w:val="Akapitzlist"/>
        <w:widowControl w:val="0"/>
        <w:numPr>
          <w:ilvl w:val="0"/>
          <w:numId w:val="5"/>
        </w:numPr>
        <w:tabs>
          <w:tab w:val="left" w:pos="1669"/>
        </w:tabs>
        <w:autoSpaceDE w:val="0"/>
        <w:autoSpaceDN w:val="0"/>
        <w:spacing w:before="6" w:line="276" w:lineRule="auto"/>
        <w:ind w:left="0" w:right="223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Wszelkie zmiany regulaminu wymagają formy pisemnej i są publikowane na stronie internetowej Projektu.</w:t>
      </w:r>
    </w:p>
    <w:p w14:paraId="18F34D09" w14:textId="77777777" w:rsidR="005850B5" w:rsidRPr="005850B5" w:rsidRDefault="006644F8" w:rsidP="005850B5">
      <w:pPr>
        <w:pStyle w:val="Akapitzlist"/>
        <w:widowControl w:val="0"/>
        <w:numPr>
          <w:ilvl w:val="0"/>
          <w:numId w:val="5"/>
        </w:numPr>
        <w:tabs>
          <w:tab w:val="left" w:pos="1669"/>
        </w:tabs>
        <w:autoSpaceDE w:val="0"/>
        <w:autoSpaceDN w:val="0"/>
        <w:spacing w:before="6" w:line="276" w:lineRule="auto"/>
        <w:ind w:left="0" w:right="223"/>
        <w:rPr>
          <w:rFonts w:asciiTheme="minorHAnsi" w:hAnsiTheme="minorHAnsi" w:cstheme="minorHAnsi"/>
          <w:szCs w:val="22"/>
        </w:rPr>
      </w:pPr>
      <w:r w:rsidRPr="00DE6B25">
        <w:rPr>
          <w:rFonts w:asciiTheme="minorHAnsi" w:hAnsiTheme="minorHAnsi" w:cstheme="minorHAnsi"/>
          <w:szCs w:val="22"/>
        </w:rPr>
        <w:t>Ostateczna interpretacja Regulaminu udzielania wsparcia należy do Kierownika projektu.</w:t>
      </w:r>
    </w:p>
    <w:p w14:paraId="399E0BF9" w14:textId="589A556E" w:rsidR="006644F8" w:rsidRPr="005850B5" w:rsidRDefault="006644F8" w:rsidP="005850B5">
      <w:pPr>
        <w:pStyle w:val="Akapitzlist"/>
        <w:widowControl w:val="0"/>
        <w:numPr>
          <w:ilvl w:val="0"/>
          <w:numId w:val="5"/>
        </w:numPr>
        <w:tabs>
          <w:tab w:val="left" w:pos="1669"/>
        </w:tabs>
        <w:autoSpaceDE w:val="0"/>
        <w:autoSpaceDN w:val="0"/>
        <w:spacing w:before="6" w:line="276" w:lineRule="auto"/>
        <w:ind w:left="0" w:right="223"/>
        <w:rPr>
          <w:rFonts w:asciiTheme="minorHAnsi" w:hAnsiTheme="minorHAnsi" w:cstheme="minorHAnsi"/>
          <w:szCs w:val="22"/>
        </w:rPr>
      </w:pPr>
      <w:r w:rsidRPr="00DE6B25">
        <w:rPr>
          <w:rFonts w:asciiTheme="minorHAnsi" w:hAnsiTheme="minorHAnsi" w:cstheme="minorHAnsi"/>
          <w:szCs w:val="22"/>
        </w:rPr>
        <w:t>Niniejszy Regulamin udostępnia się na stronach internetowych www.</w:t>
      </w:r>
      <w:r w:rsidR="005850B5" w:rsidRPr="00DE6B25">
        <w:rPr>
          <w:rFonts w:asciiTheme="minorHAnsi" w:hAnsiTheme="minorHAnsi" w:cstheme="minorHAnsi"/>
          <w:szCs w:val="22"/>
        </w:rPr>
        <w:t>pun.pollub.pl</w:t>
      </w:r>
      <w:r w:rsidRPr="00DE6B25">
        <w:rPr>
          <w:rFonts w:asciiTheme="minorHAnsi" w:hAnsiTheme="minorHAnsi" w:cstheme="minorHAnsi"/>
          <w:szCs w:val="22"/>
        </w:rPr>
        <w:t xml:space="preserve"> </w:t>
      </w:r>
    </w:p>
    <w:p w14:paraId="7F3E2D1D" w14:textId="3EC51E4B" w:rsidR="006644F8" w:rsidRDefault="006644F8" w:rsidP="007C314F">
      <w:pPr>
        <w:pStyle w:val="Akapitzlist1"/>
        <w:tabs>
          <w:tab w:val="left" w:pos="426"/>
          <w:tab w:val="left" w:pos="709"/>
        </w:tabs>
        <w:spacing w:line="276" w:lineRule="auto"/>
        <w:ind w:left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2B27FE5C" w14:textId="77777777" w:rsidR="00EA20FA" w:rsidRPr="00496536" w:rsidRDefault="00EA20FA" w:rsidP="007C314F">
      <w:pPr>
        <w:pStyle w:val="Akapitzlist1"/>
        <w:tabs>
          <w:tab w:val="left" w:pos="426"/>
          <w:tab w:val="left" w:pos="709"/>
        </w:tabs>
        <w:spacing w:line="276" w:lineRule="auto"/>
        <w:ind w:left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F55B3B0" w14:textId="77777777" w:rsidR="006644F8" w:rsidRPr="00496536" w:rsidRDefault="006644F8" w:rsidP="007C314F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96536">
        <w:rPr>
          <w:rFonts w:asciiTheme="minorHAnsi" w:hAnsiTheme="minorHAnsi" w:cstheme="minorHAnsi"/>
          <w:b/>
          <w:bCs/>
          <w:sz w:val="20"/>
          <w:szCs w:val="20"/>
        </w:rPr>
        <w:t>Załączniki:</w:t>
      </w:r>
    </w:p>
    <w:p w14:paraId="288375F8" w14:textId="2066285B" w:rsidR="00EC4D34" w:rsidRPr="00B3610F" w:rsidRDefault="00EC4D34" w:rsidP="00EC4D34">
      <w:pPr>
        <w:pStyle w:val="Akapitzlist"/>
        <w:numPr>
          <w:ilvl w:val="0"/>
          <w:numId w:val="38"/>
        </w:numPr>
        <w:spacing w:after="40" w:line="276" w:lineRule="auto"/>
        <w:rPr>
          <w:rFonts w:asciiTheme="minorHAnsi" w:hAnsiTheme="minorHAnsi" w:cstheme="minorHAnsi"/>
          <w:color w:val="auto"/>
          <w:szCs w:val="22"/>
        </w:rPr>
      </w:pPr>
      <w:r w:rsidRPr="00B3610F">
        <w:rPr>
          <w:rFonts w:asciiTheme="minorHAnsi" w:hAnsiTheme="minorHAnsi" w:cstheme="minorHAnsi"/>
          <w:color w:val="auto"/>
          <w:szCs w:val="22"/>
        </w:rPr>
        <w:t>Deklaracj</w:t>
      </w:r>
      <w:r w:rsidR="00660D8F" w:rsidRPr="00B3610F">
        <w:rPr>
          <w:rFonts w:asciiTheme="minorHAnsi" w:hAnsiTheme="minorHAnsi" w:cstheme="minorHAnsi"/>
          <w:color w:val="auto"/>
          <w:szCs w:val="22"/>
        </w:rPr>
        <w:t>a</w:t>
      </w:r>
      <w:r w:rsidRPr="00B3610F">
        <w:rPr>
          <w:rFonts w:asciiTheme="minorHAnsi" w:hAnsiTheme="minorHAnsi" w:cstheme="minorHAnsi"/>
          <w:color w:val="auto"/>
          <w:szCs w:val="22"/>
        </w:rPr>
        <w:t xml:space="preserve"> uczestnictwa w projekcie - Załącznik nr 1</w:t>
      </w:r>
    </w:p>
    <w:p w14:paraId="5651720D" w14:textId="77777777" w:rsidR="00EC4D34" w:rsidRPr="00B3610F" w:rsidRDefault="00EC4D34" w:rsidP="00EC4D34">
      <w:pPr>
        <w:pStyle w:val="Akapitzlist"/>
        <w:numPr>
          <w:ilvl w:val="0"/>
          <w:numId w:val="38"/>
        </w:numPr>
        <w:spacing w:after="40" w:line="276" w:lineRule="auto"/>
        <w:rPr>
          <w:rFonts w:asciiTheme="minorHAnsi" w:hAnsiTheme="minorHAnsi" w:cstheme="minorHAnsi"/>
          <w:color w:val="auto"/>
          <w:szCs w:val="22"/>
        </w:rPr>
      </w:pPr>
      <w:r w:rsidRPr="00B3610F">
        <w:rPr>
          <w:rFonts w:asciiTheme="minorHAnsi" w:hAnsiTheme="minorHAnsi" w:cstheme="minorHAnsi"/>
          <w:color w:val="auto"/>
          <w:szCs w:val="22"/>
        </w:rPr>
        <w:t>Kwestionariusz -formularz danych uczestnika – Załącznik nr 2</w:t>
      </w:r>
    </w:p>
    <w:p w14:paraId="4B1739C7" w14:textId="77777777" w:rsidR="00EC4D34" w:rsidRPr="00B3610F" w:rsidRDefault="00EC4D34" w:rsidP="00EC4D34">
      <w:pPr>
        <w:pStyle w:val="Akapitzlist"/>
        <w:numPr>
          <w:ilvl w:val="0"/>
          <w:numId w:val="38"/>
        </w:numPr>
        <w:spacing w:after="40" w:line="276" w:lineRule="auto"/>
        <w:rPr>
          <w:rFonts w:asciiTheme="minorHAnsi" w:hAnsiTheme="minorHAnsi" w:cstheme="minorHAnsi"/>
          <w:color w:val="auto"/>
          <w:szCs w:val="22"/>
        </w:rPr>
      </w:pPr>
      <w:r w:rsidRPr="00B3610F">
        <w:rPr>
          <w:rFonts w:asciiTheme="minorHAnsi" w:hAnsiTheme="minorHAnsi" w:cstheme="minorHAnsi"/>
          <w:color w:val="auto"/>
          <w:szCs w:val="22"/>
        </w:rPr>
        <w:t>Oświadczenie dotyczące udostępnienia danych osobowych – Załącznik nr 3</w:t>
      </w:r>
    </w:p>
    <w:p w14:paraId="16FB2315" w14:textId="55105B96" w:rsidR="00EC4D34" w:rsidRPr="00B3610F" w:rsidRDefault="00EC4D34" w:rsidP="00EC4D34">
      <w:pPr>
        <w:pStyle w:val="Akapitzlist"/>
        <w:numPr>
          <w:ilvl w:val="0"/>
          <w:numId w:val="38"/>
        </w:numPr>
        <w:spacing w:after="40" w:line="276" w:lineRule="auto"/>
        <w:rPr>
          <w:rFonts w:asciiTheme="minorHAnsi" w:hAnsiTheme="minorHAnsi" w:cstheme="minorHAnsi"/>
          <w:color w:val="auto"/>
          <w:szCs w:val="22"/>
        </w:rPr>
      </w:pPr>
      <w:r w:rsidRPr="00B3610F">
        <w:rPr>
          <w:rFonts w:asciiTheme="minorHAnsi" w:hAnsiTheme="minorHAnsi" w:cstheme="minorHAnsi"/>
          <w:color w:val="auto"/>
          <w:szCs w:val="22"/>
        </w:rPr>
        <w:t>Oświadczenie kwalifikowalności uczestnika projektu – Załącznik nr 4</w:t>
      </w:r>
    </w:p>
    <w:p w14:paraId="6E68225C" w14:textId="3855E477" w:rsidR="00EA20FA" w:rsidRPr="00341E47" w:rsidRDefault="00EA20FA" w:rsidP="00EA20FA">
      <w:pPr>
        <w:pStyle w:val="Akapitzlist"/>
        <w:spacing w:after="40" w:line="276" w:lineRule="auto"/>
        <w:rPr>
          <w:rFonts w:asciiTheme="minorHAnsi" w:hAnsiTheme="minorHAnsi" w:cstheme="minorHAnsi"/>
          <w:color w:val="FF0000"/>
          <w:szCs w:val="22"/>
        </w:rPr>
      </w:pPr>
    </w:p>
    <w:p w14:paraId="2AB1EFEA" w14:textId="77777777" w:rsidR="006644F8" w:rsidRPr="00496536" w:rsidRDefault="006644F8" w:rsidP="007C314F">
      <w:pPr>
        <w:pStyle w:val="Default"/>
        <w:suppressAutoHyphens/>
        <w:autoSpaceDE/>
        <w:autoSpaceDN/>
        <w:adjustRightInd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3DA4C44" w14:textId="77777777" w:rsidR="001D5B4A" w:rsidRPr="00092A78" w:rsidRDefault="001D5B4A" w:rsidP="007C314F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28ACB754" w14:textId="77777777" w:rsidR="001D5B4A" w:rsidRPr="00092A78" w:rsidRDefault="001D5B4A" w:rsidP="007C314F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32A99685" w14:textId="77777777" w:rsidR="001D5B4A" w:rsidRPr="00092A78" w:rsidRDefault="001D5B4A" w:rsidP="007C314F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sectPr w:rsidR="001D5B4A" w:rsidRPr="00092A78" w:rsidSect="00E22A48">
      <w:headerReference w:type="default" r:id="rId8"/>
      <w:footerReference w:type="default" r:id="rId9"/>
      <w:pgSz w:w="11906" w:h="16838"/>
      <w:pgMar w:top="2410" w:right="1418" w:bottom="1985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8440" w14:textId="77777777" w:rsidR="000D62A1" w:rsidRDefault="000D62A1" w:rsidP="0023555D">
      <w:pPr>
        <w:spacing w:line="240" w:lineRule="auto"/>
      </w:pPr>
      <w:r>
        <w:separator/>
      </w:r>
    </w:p>
  </w:endnote>
  <w:endnote w:type="continuationSeparator" w:id="0">
    <w:p w14:paraId="016C26B1" w14:textId="77777777" w:rsidR="000D62A1" w:rsidRDefault="000D62A1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1CC8" w14:textId="6F67B432" w:rsidR="0096522A" w:rsidRDefault="00F50B77" w:rsidP="00226D1C">
    <w:pPr>
      <w:pStyle w:val="Stopka"/>
      <w:tabs>
        <w:tab w:val="clear" w:pos="9072"/>
        <w:tab w:val="right" w:pos="9070"/>
      </w:tabs>
      <w:jc w:val="center"/>
    </w:pPr>
    <w:r w:rsidRPr="00226D1C">
      <w:rPr>
        <w:noProof/>
        <w:sz w:val="18"/>
        <w:szCs w:val="18"/>
      </w:rPr>
      <w:drawing>
        <wp:inline distT="0" distB="0" distL="0" distR="0" wp14:anchorId="7878D34D" wp14:editId="4E4F3BF7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522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4C6A63E4" wp14:editId="429D3690">
              <wp:simplePos x="0" y="0"/>
              <wp:positionH relativeFrom="column">
                <wp:posOffset>2767965</wp:posOffset>
              </wp:positionH>
              <wp:positionV relativeFrom="paragraph">
                <wp:posOffset>571500</wp:posOffset>
              </wp:positionV>
              <wp:extent cx="233045" cy="26606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E3CB92" w14:textId="725556DE" w:rsidR="0096522A" w:rsidRPr="00620264" w:rsidRDefault="0096522A" w:rsidP="00CC2A02">
                          <w:pPr>
                            <w:rPr>
                              <w:sz w:val="20"/>
                            </w:rPr>
                          </w:pPr>
                          <w:r w:rsidRPr="00620264">
                            <w:rPr>
                              <w:sz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</w:rPr>
                            <w:fldChar w:fldCharType="separate"/>
                          </w:r>
                          <w:r w:rsidR="003508FD">
                            <w:rPr>
                              <w:noProof/>
                              <w:sz w:val="20"/>
                            </w:rPr>
                            <w:t>8</w:t>
                          </w:r>
                          <w:r w:rsidRPr="00620264">
                            <w:rPr>
                              <w:sz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</w:rPr>
                              <w:id w:val="-793062853"/>
                              <w:temporary/>
                              <w:showingPlcHdr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A63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17.95pt;margin-top:45pt;width:18.35pt;height:20.9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" stroked="f">
              <v:textbox>
                <w:txbxContent>
                  <w:p w14:paraId="0EE3CB92" w14:textId="725556DE" w:rsidR="0096522A" w:rsidRPr="00620264" w:rsidRDefault="0096522A" w:rsidP="00CC2A02">
                    <w:pPr>
                      <w:rPr>
                        <w:sz w:val="20"/>
                      </w:rPr>
                    </w:pPr>
                    <w:r w:rsidRPr="00620264">
                      <w:rPr>
                        <w:sz w:val="20"/>
                      </w:rPr>
                      <w:fldChar w:fldCharType="begin"/>
                    </w:r>
                    <w:r w:rsidRPr="00620264">
                      <w:rPr>
                        <w:sz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</w:rPr>
                      <w:fldChar w:fldCharType="separate"/>
                    </w:r>
                    <w:r w:rsidR="003508FD">
                      <w:rPr>
                        <w:noProof/>
                        <w:sz w:val="20"/>
                      </w:rPr>
                      <w:t>8</w:t>
                    </w:r>
                    <w:r w:rsidRPr="00620264">
                      <w:rPr>
                        <w:sz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</w:rPr>
                        <w:id w:val="-793062853"/>
                        <w:temporary/>
                        <w:showingPlcHdr/>
                      </w:sdtPr>
                      <w:sdtEndPr/>
                      <w:sdtContent>
                        <w:r w:rsidRPr="00620264">
                          <w:rPr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FA42" w14:textId="77777777" w:rsidR="000D62A1" w:rsidRDefault="000D62A1" w:rsidP="0023555D">
      <w:pPr>
        <w:spacing w:line="240" w:lineRule="auto"/>
      </w:pPr>
      <w:r>
        <w:separator/>
      </w:r>
    </w:p>
  </w:footnote>
  <w:footnote w:type="continuationSeparator" w:id="0">
    <w:p w14:paraId="43F9E19C" w14:textId="77777777" w:rsidR="000D62A1" w:rsidRDefault="000D62A1" w:rsidP="0023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E54E" w14:textId="7CC9385E" w:rsidR="0096522A" w:rsidRDefault="0096522A" w:rsidP="00537891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627D0A" wp14:editId="029A8411">
              <wp:simplePos x="0" y="0"/>
              <wp:positionH relativeFrom="page">
                <wp:posOffset>889000</wp:posOffset>
              </wp:positionH>
              <wp:positionV relativeFrom="page">
                <wp:posOffset>1409700</wp:posOffset>
              </wp:positionV>
              <wp:extent cx="5772150" cy="635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FE3F52A" id="Rectangle 3" o:spid="_x0000_s1026" style="position:absolute;margin-left:70pt;margin-top:111pt;width:454.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" fillcolor="#bebebe" stroked="f">
              <w10:wrap anchorx="page" anchory="page"/>
            </v:rect>
          </w:pict>
        </mc:Fallback>
      </mc:AlternateContent>
    </w:r>
  </w:p>
  <w:p w14:paraId="74FAC9CB" w14:textId="1FE73F21" w:rsidR="0096522A" w:rsidRPr="007A7955" w:rsidRDefault="0096522A" w:rsidP="006D56D0">
    <w:pPr>
      <w:pStyle w:val="Nagwek"/>
      <w:rPr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33A3A5" wp14:editId="21CDE904">
          <wp:simplePos x="0" y="0"/>
          <wp:positionH relativeFrom="column">
            <wp:posOffset>228600</wp:posOffset>
          </wp:positionH>
          <wp:positionV relativeFrom="paragraph">
            <wp:posOffset>170180</wp:posOffset>
          </wp:positionV>
          <wp:extent cx="1435100" cy="7073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131FB89" wp14:editId="0435D2DE">
              <wp:simplePos x="0" y="0"/>
              <wp:positionH relativeFrom="margin">
                <wp:align>right</wp:align>
              </wp:positionH>
              <wp:positionV relativeFrom="page">
                <wp:posOffset>552450</wp:posOffset>
              </wp:positionV>
              <wp:extent cx="1701800" cy="7480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E7FB1" w14:textId="77777777" w:rsidR="0096522A" w:rsidRPr="00BC3ABE" w:rsidRDefault="0096522A" w:rsidP="00BC3ABE">
                          <w:pPr>
                            <w:spacing w:line="240" w:lineRule="auto"/>
                            <w:ind w:left="20" w:right="126"/>
                            <w:rPr>
                              <w:b/>
                              <w:sz w:val="16"/>
                            </w:rPr>
                          </w:pPr>
                          <w:r w:rsidRPr="00BC3ABE">
                            <w:rPr>
                              <w:b/>
                              <w:sz w:val="16"/>
                            </w:rPr>
                            <w:t>Biuro Projektu</w:t>
                          </w:r>
                        </w:p>
                        <w:p w14:paraId="6755A4A1" w14:textId="77777777" w:rsidR="0096522A" w:rsidRPr="00BC3ABE" w:rsidRDefault="0096522A" w:rsidP="00BC3ABE">
                          <w:pPr>
                            <w:spacing w:line="240" w:lineRule="auto"/>
                            <w:ind w:left="20" w:right="126"/>
                            <w:rPr>
                              <w:bCs/>
                              <w:sz w:val="16"/>
                            </w:rPr>
                          </w:pPr>
                          <w:r w:rsidRPr="00BC3ABE">
                            <w:rPr>
                              <w:bCs/>
                              <w:sz w:val="16"/>
                            </w:rPr>
                            <w:t>ul. Nadbystrzycka 36B, pokój S118 20-618 Lublin</w:t>
                          </w:r>
                        </w:p>
                        <w:p w14:paraId="5B99B417" w14:textId="77777777" w:rsidR="0096522A" w:rsidRPr="00DB2539" w:rsidRDefault="0096522A" w:rsidP="00BC3ABE">
                          <w:pPr>
                            <w:spacing w:line="240" w:lineRule="auto"/>
                            <w:ind w:left="20" w:right="126"/>
                            <w:rPr>
                              <w:bCs/>
                              <w:sz w:val="16"/>
                              <w:lang w:val="en-GB"/>
                            </w:rPr>
                          </w:pPr>
                          <w:r w:rsidRPr="00DB2539">
                            <w:rPr>
                              <w:bCs/>
                              <w:sz w:val="16"/>
                              <w:lang w:val="en-GB"/>
                            </w:rPr>
                            <w:t>tel. 81 538 43 49</w:t>
                          </w:r>
                        </w:p>
                        <w:p w14:paraId="329EBD02" w14:textId="77777777" w:rsidR="0096522A" w:rsidRPr="00DB2539" w:rsidRDefault="0096522A" w:rsidP="00BC3ABE">
                          <w:pPr>
                            <w:spacing w:line="240" w:lineRule="auto"/>
                            <w:ind w:left="20" w:right="126"/>
                            <w:rPr>
                              <w:bCs/>
                              <w:sz w:val="16"/>
                              <w:lang w:val="en-GB"/>
                            </w:rPr>
                          </w:pPr>
                          <w:r w:rsidRPr="00DB2539">
                            <w:rPr>
                              <w:bCs/>
                              <w:sz w:val="16"/>
                              <w:lang w:val="en-GB"/>
                            </w:rPr>
                            <w:t xml:space="preserve">e-mail: m.latkowska@pollub.pl </w:t>
                          </w:r>
                        </w:p>
                        <w:p w14:paraId="05E7E464" w14:textId="0EC5C9B9" w:rsidR="0096522A" w:rsidRPr="00BC3ABE" w:rsidRDefault="0096522A" w:rsidP="00BC3ABE">
                          <w:pPr>
                            <w:spacing w:line="240" w:lineRule="auto"/>
                            <w:ind w:left="20" w:right="126"/>
                            <w:rPr>
                              <w:bCs/>
                              <w:sz w:val="16"/>
                              <w:lang w:val="en-GB"/>
                            </w:rPr>
                          </w:pPr>
                          <w:r w:rsidRPr="00BC3ABE">
                            <w:rPr>
                              <w:bCs/>
                              <w:sz w:val="16"/>
                            </w:rPr>
                            <w:t>www.pun.pollub.pl</w:t>
                          </w:r>
                        </w:p>
                        <w:p w14:paraId="44DD01B1" w14:textId="77777777" w:rsidR="0096522A" w:rsidRDefault="009652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1FB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8pt;margin-top:43.5pt;width:134pt;height:58.9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" filled="f" stroked="f">
              <v:textbox inset="0,0,0,0">
                <w:txbxContent>
                  <w:p w14:paraId="7F5E7FB1" w14:textId="77777777" w:rsidR="0096522A" w:rsidRPr="00BC3ABE" w:rsidRDefault="0096522A" w:rsidP="00BC3ABE">
                    <w:pPr>
                      <w:spacing w:line="240" w:lineRule="auto"/>
                      <w:ind w:left="20" w:right="126"/>
                      <w:rPr>
                        <w:b/>
                        <w:sz w:val="16"/>
                      </w:rPr>
                    </w:pPr>
                    <w:r w:rsidRPr="00BC3ABE">
                      <w:rPr>
                        <w:b/>
                        <w:sz w:val="16"/>
                      </w:rPr>
                      <w:t>Biuro Projektu</w:t>
                    </w:r>
                  </w:p>
                  <w:p w14:paraId="6755A4A1" w14:textId="77777777" w:rsidR="0096522A" w:rsidRPr="00BC3ABE" w:rsidRDefault="0096522A" w:rsidP="00BC3ABE">
                    <w:pPr>
                      <w:spacing w:line="240" w:lineRule="auto"/>
                      <w:ind w:left="20" w:right="126"/>
                      <w:rPr>
                        <w:bCs/>
                        <w:sz w:val="16"/>
                      </w:rPr>
                    </w:pPr>
                    <w:r w:rsidRPr="00BC3ABE">
                      <w:rPr>
                        <w:bCs/>
                        <w:sz w:val="16"/>
                      </w:rPr>
                      <w:t>ul. Nadbystrzycka 36B, pokój S118 20-618 Lublin</w:t>
                    </w:r>
                  </w:p>
                  <w:p w14:paraId="5B99B417" w14:textId="77777777" w:rsidR="0096522A" w:rsidRPr="00DB2539" w:rsidRDefault="0096522A" w:rsidP="00BC3ABE">
                    <w:pPr>
                      <w:spacing w:line="240" w:lineRule="auto"/>
                      <w:ind w:left="20" w:right="126"/>
                      <w:rPr>
                        <w:bCs/>
                        <w:sz w:val="16"/>
                        <w:lang w:val="en-GB"/>
                      </w:rPr>
                    </w:pPr>
                    <w:r w:rsidRPr="00DB2539">
                      <w:rPr>
                        <w:bCs/>
                        <w:sz w:val="16"/>
                        <w:lang w:val="en-GB"/>
                      </w:rPr>
                      <w:t>tel. 81 538 43 49</w:t>
                    </w:r>
                  </w:p>
                  <w:p w14:paraId="329EBD02" w14:textId="77777777" w:rsidR="0096522A" w:rsidRPr="00DB2539" w:rsidRDefault="0096522A" w:rsidP="00BC3ABE">
                    <w:pPr>
                      <w:spacing w:line="240" w:lineRule="auto"/>
                      <w:ind w:left="20" w:right="126"/>
                      <w:rPr>
                        <w:bCs/>
                        <w:sz w:val="16"/>
                        <w:lang w:val="en-GB"/>
                      </w:rPr>
                    </w:pPr>
                    <w:r w:rsidRPr="00DB2539">
                      <w:rPr>
                        <w:bCs/>
                        <w:sz w:val="16"/>
                        <w:lang w:val="en-GB"/>
                      </w:rPr>
                      <w:t xml:space="preserve">e-mail: m.latkowska@pollub.pl </w:t>
                    </w:r>
                  </w:p>
                  <w:p w14:paraId="05E7E464" w14:textId="0EC5C9B9" w:rsidR="0096522A" w:rsidRPr="00BC3ABE" w:rsidRDefault="0096522A" w:rsidP="00BC3ABE">
                    <w:pPr>
                      <w:spacing w:line="240" w:lineRule="auto"/>
                      <w:ind w:left="20" w:right="126"/>
                      <w:rPr>
                        <w:bCs/>
                        <w:sz w:val="16"/>
                        <w:lang w:val="en-GB"/>
                      </w:rPr>
                    </w:pPr>
                    <w:r w:rsidRPr="00BC3ABE">
                      <w:rPr>
                        <w:bCs/>
                        <w:sz w:val="16"/>
                      </w:rPr>
                      <w:t>www.pun.pollub.pl</w:t>
                    </w:r>
                  </w:p>
                  <w:p w14:paraId="44DD01B1" w14:textId="77777777" w:rsidR="0096522A" w:rsidRDefault="0096522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1" w15:restartNumberingAfterBreak="0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37B2C92"/>
    <w:multiLevelType w:val="multilevel"/>
    <w:tmpl w:val="1474F80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3A50AAE"/>
    <w:multiLevelType w:val="hybridMultilevel"/>
    <w:tmpl w:val="E71A7826"/>
    <w:lvl w:ilvl="0" w:tplc="0415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4" w15:restartNumberingAfterBreak="0">
    <w:nsid w:val="042B1243"/>
    <w:multiLevelType w:val="hybridMultilevel"/>
    <w:tmpl w:val="916C50FE"/>
    <w:lvl w:ilvl="0" w:tplc="8388A0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A2BFD"/>
    <w:multiLevelType w:val="hybridMultilevel"/>
    <w:tmpl w:val="A6745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6571F"/>
    <w:multiLevelType w:val="multilevel"/>
    <w:tmpl w:val="7904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3454"/>
    <w:multiLevelType w:val="hybridMultilevel"/>
    <w:tmpl w:val="542A62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944245"/>
    <w:multiLevelType w:val="hybridMultilevel"/>
    <w:tmpl w:val="1068A4A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9844B1"/>
    <w:multiLevelType w:val="hybridMultilevel"/>
    <w:tmpl w:val="F4FAD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90152"/>
    <w:multiLevelType w:val="hybridMultilevel"/>
    <w:tmpl w:val="AE2C74E2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4425E"/>
    <w:multiLevelType w:val="hybridMultilevel"/>
    <w:tmpl w:val="BCCA2E86"/>
    <w:lvl w:ilvl="0" w:tplc="32AC36F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7B2AAAE">
      <w:start w:val="1"/>
      <w:numFmt w:val="decimal"/>
      <w:lvlText w:val="%2)"/>
      <w:lvlJc w:val="left"/>
      <w:pPr>
        <w:ind w:left="1812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4C3E7DA8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26E2223A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5532BC10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35B4CC2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6226BA0E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1B028834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930EE54C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2" w15:restartNumberingAfterBreak="0">
    <w:nsid w:val="238B5612"/>
    <w:multiLevelType w:val="hybridMultilevel"/>
    <w:tmpl w:val="69B25F5A"/>
    <w:lvl w:ilvl="0" w:tplc="238A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7D8F"/>
    <w:multiLevelType w:val="multilevel"/>
    <w:tmpl w:val="E64C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0309"/>
    <w:multiLevelType w:val="hybridMultilevel"/>
    <w:tmpl w:val="4F9A2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54A6"/>
    <w:multiLevelType w:val="hybridMultilevel"/>
    <w:tmpl w:val="4CC209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611143"/>
    <w:multiLevelType w:val="hybridMultilevel"/>
    <w:tmpl w:val="FA3C6724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7" w15:restartNumberingAfterBreak="0">
    <w:nsid w:val="2BFA5933"/>
    <w:multiLevelType w:val="hybridMultilevel"/>
    <w:tmpl w:val="AB86D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128C7"/>
    <w:multiLevelType w:val="hybridMultilevel"/>
    <w:tmpl w:val="7BA6EAF4"/>
    <w:lvl w:ilvl="0" w:tplc="1ACEADEE">
      <w:start w:val="1"/>
      <w:numFmt w:val="decimal"/>
      <w:lvlText w:val="%1."/>
      <w:lvlJc w:val="left"/>
      <w:pPr>
        <w:ind w:left="1668" w:hanging="284"/>
      </w:pPr>
      <w:rPr>
        <w:rFonts w:asciiTheme="minorHAnsi" w:eastAsia="Times New Roman" w:hAnsiTheme="minorHAnsi" w:cs="Times New Roman"/>
        <w:spacing w:val="-2"/>
        <w:w w:val="100"/>
        <w:sz w:val="20"/>
        <w:szCs w:val="20"/>
      </w:rPr>
    </w:lvl>
    <w:lvl w:ilvl="1" w:tplc="EF80AB24">
      <w:numFmt w:val="bullet"/>
      <w:lvlText w:val="•"/>
      <w:lvlJc w:val="left"/>
      <w:pPr>
        <w:ind w:left="2522" w:hanging="284"/>
      </w:pPr>
      <w:rPr>
        <w:rFonts w:hint="default"/>
      </w:rPr>
    </w:lvl>
    <w:lvl w:ilvl="2" w:tplc="16901836">
      <w:numFmt w:val="bullet"/>
      <w:lvlText w:val="•"/>
      <w:lvlJc w:val="left"/>
      <w:pPr>
        <w:ind w:left="3384" w:hanging="284"/>
      </w:pPr>
      <w:rPr>
        <w:rFonts w:hint="default"/>
      </w:rPr>
    </w:lvl>
    <w:lvl w:ilvl="3" w:tplc="395CDBA4">
      <w:numFmt w:val="bullet"/>
      <w:lvlText w:val="•"/>
      <w:lvlJc w:val="left"/>
      <w:pPr>
        <w:ind w:left="4246" w:hanging="284"/>
      </w:pPr>
      <w:rPr>
        <w:rFonts w:hint="default"/>
      </w:rPr>
    </w:lvl>
    <w:lvl w:ilvl="4" w:tplc="C45EE0A8">
      <w:numFmt w:val="bullet"/>
      <w:lvlText w:val="•"/>
      <w:lvlJc w:val="left"/>
      <w:pPr>
        <w:ind w:left="5108" w:hanging="284"/>
      </w:pPr>
      <w:rPr>
        <w:rFonts w:hint="default"/>
      </w:rPr>
    </w:lvl>
    <w:lvl w:ilvl="5" w:tplc="3BF477EC">
      <w:numFmt w:val="bullet"/>
      <w:lvlText w:val="•"/>
      <w:lvlJc w:val="left"/>
      <w:pPr>
        <w:ind w:left="5970" w:hanging="284"/>
      </w:pPr>
      <w:rPr>
        <w:rFonts w:hint="default"/>
      </w:rPr>
    </w:lvl>
    <w:lvl w:ilvl="6" w:tplc="1A22E7C6">
      <w:numFmt w:val="bullet"/>
      <w:lvlText w:val="•"/>
      <w:lvlJc w:val="left"/>
      <w:pPr>
        <w:ind w:left="6832" w:hanging="284"/>
      </w:pPr>
      <w:rPr>
        <w:rFonts w:hint="default"/>
      </w:rPr>
    </w:lvl>
    <w:lvl w:ilvl="7" w:tplc="503EDB8C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433A5A2A">
      <w:numFmt w:val="bullet"/>
      <w:lvlText w:val="•"/>
      <w:lvlJc w:val="left"/>
      <w:pPr>
        <w:ind w:left="8556" w:hanging="284"/>
      </w:pPr>
      <w:rPr>
        <w:rFonts w:hint="default"/>
      </w:rPr>
    </w:lvl>
  </w:abstractNum>
  <w:abstractNum w:abstractNumId="19" w15:restartNumberingAfterBreak="0">
    <w:nsid w:val="3B7D5C69"/>
    <w:multiLevelType w:val="hybridMultilevel"/>
    <w:tmpl w:val="AB86D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80684"/>
    <w:multiLevelType w:val="hybridMultilevel"/>
    <w:tmpl w:val="2EF6F284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D4B03C4"/>
    <w:multiLevelType w:val="hybridMultilevel"/>
    <w:tmpl w:val="192624FE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302A60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80504"/>
    <w:multiLevelType w:val="hybridMultilevel"/>
    <w:tmpl w:val="4CC209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934A0"/>
    <w:multiLevelType w:val="multilevel"/>
    <w:tmpl w:val="6DF02C8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0C6AB7"/>
    <w:multiLevelType w:val="hybridMultilevel"/>
    <w:tmpl w:val="77A2E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3179C"/>
    <w:multiLevelType w:val="hybridMultilevel"/>
    <w:tmpl w:val="234EE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C7E5AA2">
      <w:start w:val="10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A409EFC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043"/>
    <w:multiLevelType w:val="hybridMultilevel"/>
    <w:tmpl w:val="F352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D2A88"/>
    <w:multiLevelType w:val="hybridMultilevel"/>
    <w:tmpl w:val="4CC209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A56CF1"/>
    <w:multiLevelType w:val="hybridMultilevel"/>
    <w:tmpl w:val="42D8A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342B0"/>
    <w:multiLevelType w:val="hybridMultilevel"/>
    <w:tmpl w:val="1068A4A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6464B9B"/>
    <w:multiLevelType w:val="hybridMultilevel"/>
    <w:tmpl w:val="79F88E10"/>
    <w:lvl w:ilvl="0" w:tplc="4E929C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61AAF"/>
    <w:multiLevelType w:val="hybridMultilevel"/>
    <w:tmpl w:val="AB86D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47A31"/>
    <w:multiLevelType w:val="multilevel"/>
    <w:tmpl w:val="E64C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5DF6"/>
    <w:multiLevelType w:val="hybridMultilevel"/>
    <w:tmpl w:val="CB7E5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D0C07"/>
    <w:multiLevelType w:val="multilevel"/>
    <w:tmpl w:val="E64C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10177"/>
    <w:multiLevelType w:val="hybridMultilevel"/>
    <w:tmpl w:val="B6406384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225FC"/>
    <w:multiLevelType w:val="hybridMultilevel"/>
    <w:tmpl w:val="F4B8DB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E7E6A41"/>
    <w:multiLevelType w:val="hybridMultilevel"/>
    <w:tmpl w:val="2640F1BC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10"/>
  </w:num>
  <w:num w:numId="5">
    <w:abstractNumId w:val="18"/>
  </w:num>
  <w:num w:numId="6">
    <w:abstractNumId w:val="16"/>
  </w:num>
  <w:num w:numId="7">
    <w:abstractNumId w:val="11"/>
  </w:num>
  <w:num w:numId="8">
    <w:abstractNumId w:val="6"/>
  </w:num>
  <w:num w:numId="9">
    <w:abstractNumId w:val="2"/>
  </w:num>
  <w:num w:numId="10">
    <w:abstractNumId w:val="33"/>
  </w:num>
  <w:num w:numId="11">
    <w:abstractNumId w:val="24"/>
  </w:num>
  <w:num w:numId="12">
    <w:abstractNumId w:val="30"/>
  </w:num>
  <w:num w:numId="13">
    <w:abstractNumId w:val="1"/>
  </w:num>
  <w:num w:numId="14">
    <w:abstractNumId w:val="5"/>
  </w:num>
  <w:num w:numId="15">
    <w:abstractNumId w:val="7"/>
  </w:num>
  <w:num w:numId="16">
    <w:abstractNumId w:val="36"/>
  </w:num>
  <w:num w:numId="17">
    <w:abstractNumId w:val="9"/>
  </w:num>
  <w:num w:numId="18">
    <w:abstractNumId w:val="37"/>
  </w:num>
  <w:num w:numId="19">
    <w:abstractNumId w:val="0"/>
  </w:num>
  <w:num w:numId="20">
    <w:abstractNumId w:val="14"/>
  </w:num>
  <w:num w:numId="21">
    <w:abstractNumId w:val="26"/>
  </w:num>
  <w:num w:numId="22">
    <w:abstractNumId w:val="4"/>
  </w:num>
  <w:num w:numId="23">
    <w:abstractNumId w:val="35"/>
  </w:num>
  <w:num w:numId="24">
    <w:abstractNumId w:val="25"/>
  </w:num>
  <w:num w:numId="25">
    <w:abstractNumId w:val="31"/>
  </w:num>
  <w:num w:numId="26">
    <w:abstractNumId w:val="32"/>
  </w:num>
  <w:num w:numId="27">
    <w:abstractNumId w:val="28"/>
  </w:num>
  <w:num w:numId="28">
    <w:abstractNumId w:val="22"/>
  </w:num>
  <w:num w:numId="29">
    <w:abstractNumId w:val="27"/>
  </w:num>
  <w:num w:numId="30">
    <w:abstractNumId w:val="8"/>
  </w:num>
  <w:num w:numId="31">
    <w:abstractNumId w:val="3"/>
  </w:num>
  <w:num w:numId="32">
    <w:abstractNumId w:val="20"/>
  </w:num>
  <w:num w:numId="33">
    <w:abstractNumId w:val="15"/>
  </w:num>
  <w:num w:numId="34">
    <w:abstractNumId w:val="29"/>
  </w:num>
  <w:num w:numId="35">
    <w:abstractNumId w:val="13"/>
  </w:num>
  <w:num w:numId="36">
    <w:abstractNumId w:val="34"/>
  </w:num>
  <w:num w:numId="37">
    <w:abstractNumId w:val="17"/>
  </w:num>
  <w:num w:numId="38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5D"/>
    <w:rsid w:val="00003128"/>
    <w:rsid w:val="00004A0E"/>
    <w:rsid w:val="00011DBA"/>
    <w:rsid w:val="00013CBB"/>
    <w:rsid w:val="0002727F"/>
    <w:rsid w:val="00033A19"/>
    <w:rsid w:val="00050883"/>
    <w:rsid w:val="000543FD"/>
    <w:rsid w:val="00092A78"/>
    <w:rsid w:val="00092E52"/>
    <w:rsid w:val="00093644"/>
    <w:rsid w:val="00095212"/>
    <w:rsid w:val="000A1167"/>
    <w:rsid w:val="000A5705"/>
    <w:rsid w:val="000D62A1"/>
    <w:rsid w:val="000E4D50"/>
    <w:rsid w:val="000F5F5B"/>
    <w:rsid w:val="0010466D"/>
    <w:rsid w:val="00107B42"/>
    <w:rsid w:val="001160FC"/>
    <w:rsid w:val="001163D0"/>
    <w:rsid w:val="00137466"/>
    <w:rsid w:val="00141BF7"/>
    <w:rsid w:val="0014295B"/>
    <w:rsid w:val="001736E2"/>
    <w:rsid w:val="001760F0"/>
    <w:rsid w:val="00190535"/>
    <w:rsid w:val="00193316"/>
    <w:rsid w:val="001A4EA2"/>
    <w:rsid w:val="001D1F14"/>
    <w:rsid w:val="001D5B4A"/>
    <w:rsid w:val="001E4C12"/>
    <w:rsid w:val="00202123"/>
    <w:rsid w:val="00205BEF"/>
    <w:rsid w:val="00226D1C"/>
    <w:rsid w:val="00231074"/>
    <w:rsid w:val="00231A64"/>
    <w:rsid w:val="0023555D"/>
    <w:rsid w:val="00245BB8"/>
    <w:rsid w:val="002511A9"/>
    <w:rsid w:val="002530BE"/>
    <w:rsid w:val="0025525E"/>
    <w:rsid w:val="00260555"/>
    <w:rsid w:val="00272704"/>
    <w:rsid w:val="00273E30"/>
    <w:rsid w:val="002B1FD0"/>
    <w:rsid w:val="002B6559"/>
    <w:rsid w:val="002C2445"/>
    <w:rsid w:val="002C4412"/>
    <w:rsid w:val="002C5930"/>
    <w:rsid w:val="002F2ED0"/>
    <w:rsid w:val="002F3E98"/>
    <w:rsid w:val="00300B5F"/>
    <w:rsid w:val="00304F6F"/>
    <w:rsid w:val="003246CE"/>
    <w:rsid w:val="00324CA4"/>
    <w:rsid w:val="00327D23"/>
    <w:rsid w:val="00331307"/>
    <w:rsid w:val="00332A06"/>
    <w:rsid w:val="00341DC8"/>
    <w:rsid w:val="00341E47"/>
    <w:rsid w:val="003508FD"/>
    <w:rsid w:val="00356CF8"/>
    <w:rsid w:val="00364F62"/>
    <w:rsid w:val="00376A62"/>
    <w:rsid w:val="003835C6"/>
    <w:rsid w:val="003A2CF6"/>
    <w:rsid w:val="003C3A58"/>
    <w:rsid w:val="00406680"/>
    <w:rsid w:val="00406EA8"/>
    <w:rsid w:val="004121EC"/>
    <w:rsid w:val="00431299"/>
    <w:rsid w:val="00462149"/>
    <w:rsid w:val="00476302"/>
    <w:rsid w:val="00491011"/>
    <w:rsid w:val="0049756D"/>
    <w:rsid w:val="004A2941"/>
    <w:rsid w:val="004B1951"/>
    <w:rsid w:val="004B3F10"/>
    <w:rsid w:val="004B408C"/>
    <w:rsid w:val="004C064A"/>
    <w:rsid w:val="004C71BE"/>
    <w:rsid w:val="004D4997"/>
    <w:rsid w:val="004E067C"/>
    <w:rsid w:val="004E2882"/>
    <w:rsid w:val="004E3216"/>
    <w:rsid w:val="004E53D1"/>
    <w:rsid w:val="004E7A57"/>
    <w:rsid w:val="004E7F44"/>
    <w:rsid w:val="00503557"/>
    <w:rsid w:val="00525857"/>
    <w:rsid w:val="00537891"/>
    <w:rsid w:val="00547CE4"/>
    <w:rsid w:val="005505C0"/>
    <w:rsid w:val="00555642"/>
    <w:rsid w:val="0057355E"/>
    <w:rsid w:val="00575823"/>
    <w:rsid w:val="005850B5"/>
    <w:rsid w:val="005952CB"/>
    <w:rsid w:val="00595797"/>
    <w:rsid w:val="005A37F8"/>
    <w:rsid w:val="005B77E3"/>
    <w:rsid w:val="005C5088"/>
    <w:rsid w:val="005D3C20"/>
    <w:rsid w:val="005E37A0"/>
    <w:rsid w:val="005F4D10"/>
    <w:rsid w:val="00601501"/>
    <w:rsid w:val="00620264"/>
    <w:rsid w:val="006243CC"/>
    <w:rsid w:val="006273CD"/>
    <w:rsid w:val="006547AD"/>
    <w:rsid w:val="00660D8F"/>
    <w:rsid w:val="00662034"/>
    <w:rsid w:val="006644F8"/>
    <w:rsid w:val="006822DC"/>
    <w:rsid w:val="0068575A"/>
    <w:rsid w:val="00690BEA"/>
    <w:rsid w:val="006A6E6F"/>
    <w:rsid w:val="006C3FD8"/>
    <w:rsid w:val="006D2E62"/>
    <w:rsid w:val="006D56D0"/>
    <w:rsid w:val="006D64F3"/>
    <w:rsid w:val="006E2C08"/>
    <w:rsid w:val="006E5C5B"/>
    <w:rsid w:val="006F0285"/>
    <w:rsid w:val="00742E99"/>
    <w:rsid w:val="00747DD3"/>
    <w:rsid w:val="0075491B"/>
    <w:rsid w:val="007604D1"/>
    <w:rsid w:val="007620D9"/>
    <w:rsid w:val="0076548D"/>
    <w:rsid w:val="007777F1"/>
    <w:rsid w:val="00780B29"/>
    <w:rsid w:val="00797EC5"/>
    <w:rsid w:val="007A7955"/>
    <w:rsid w:val="007B2F6A"/>
    <w:rsid w:val="007C314F"/>
    <w:rsid w:val="007C31A6"/>
    <w:rsid w:val="007C7A5E"/>
    <w:rsid w:val="007F0A5C"/>
    <w:rsid w:val="007F1B02"/>
    <w:rsid w:val="007F4FAB"/>
    <w:rsid w:val="00816DC4"/>
    <w:rsid w:val="008220ED"/>
    <w:rsid w:val="00827753"/>
    <w:rsid w:val="00833F1E"/>
    <w:rsid w:val="00846F8B"/>
    <w:rsid w:val="00855A3F"/>
    <w:rsid w:val="00863EF5"/>
    <w:rsid w:val="00866F56"/>
    <w:rsid w:val="00871C6F"/>
    <w:rsid w:val="008748ED"/>
    <w:rsid w:val="0088065B"/>
    <w:rsid w:val="0088607D"/>
    <w:rsid w:val="00887B29"/>
    <w:rsid w:val="00890A8B"/>
    <w:rsid w:val="0089338B"/>
    <w:rsid w:val="008B38A1"/>
    <w:rsid w:val="008B5BCC"/>
    <w:rsid w:val="008B635A"/>
    <w:rsid w:val="008C0C18"/>
    <w:rsid w:val="008D7F4D"/>
    <w:rsid w:val="008F5820"/>
    <w:rsid w:val="009327BC"/>
    <w:rsid w:val="00946FC3"/>
    <w:rsid w:val="00947635"/>
    <w:rsid w:val="00955275"/>
    <w:rsid w:val="0096136F"/>
    <w:rsid w:val="009630D8"/>
    <w:rsid w:val="0096522A"/>
    <w:rsid w:val="00987016"/>
    <w:rsid w:val="00990C59"/>
    <w:rsid w:val="00991520"/>
    <w:rsid w:val="00997019"/>
    <w:rsid w:val="009A6E1C"/>
    <w:rsid w:val="009B1578"/>
    <w:rsid w:val="009B2317"/>
    <w:rsid w:val="009E4486"/>
    <w:rsid w:val="009F1E9D"/>
    <w:rsid w:val="00A10988"/>
    <w:rsid w:val="00A1111B"/>
    <w:rsid w:val="00A13BEE"/>
    <w:rsid w:val="00A208BE"/>
    <w:rsid w:val="00A30127"/>
    <w:rsid w:val="00A42791"/>
    <w:rsid w:val="00A42FBD"/>
    <w:rsid w:val="00A4438E"/>
    <w:rsid w:val="00A47D6D"/>
    <w:rsid w:val="00A57F1A"/>
    <w:rsid w:val="00A63DFF"/>
    <w:rsid w:val="00A66F7A"/>
    <w:rsid w:val="00A74B0E"/>
    <w:rsid w:val="00A835E8"/>
    <w:rsid w:val="00A95095"/>
    <w:rsid w:val="00A95A7F"/>
    <w:rsid w:val="00AA1FED"/>
    <w:rsid w:val="00AA5B66"/>
    <w:rsid w:val="00AB0BD5"/>
    <w:rsid w:val="00AD0146"/>
    <w:rsid w:val="00AF1818"/>
    <w:rsid w:val="00AF6648"/>
    <w:rsid w:val="00B03597"/>
    <w:rsid w:val="00B072FE"/>
    <w:rsid w:val="00B13731"/>
    <w:rsid w:val="00B14BB6"/>
    <w:rsid w:val="00B2047B"/>
    <w:rsid w:val="00B20F64"/>
    <w:rsid w:val="00B2649E"/>
    <w:rsid w:val="00B3610F"/>
    <w:rsid w:val="00B4327A"/>
    <w:rsid w:val="00B516FA"/>
    <w:rsid w:val="00B76E59"/>
    <w:rsid w:val="00B83721"/>
    <w:rsid w:val="00B90730"/>
    <w:rsid w:val="00B94F02"/>
    <w:rsid w:val="00BA525B"/>
    <w:rsid w:val="00BC3ABE"/>
    <w:rsid w:val="00BC7F93"/>
    <w:rsid w:val="00BD3AFC"/>
    <w:rsid w:val="00C021D8"/>
    <w:rsid w:val="00C07131"/>
    <w:rsid w:val="00C629DC"/>
    <w:rsid w:val="00C70231"/>
    <w:rsid w:val="00CA7FAB"/>
    <w:rsid w:val="00CC2A02"/>
    <w:rsid w:val="00CC6603"/>
    <w:rsid w:val="00CD5916"/>
    <w:rsid w:val="00CD5E26"/>
    <w:rsid w:val="00CF0A86"/>
    <w:rsid w:val="00D07AEF"/>
    <w:rsid w:val="00D2713B"/>
    <w:rsid w:val="00D3188B"/>
    <w:rsid w:val="00D4017A"/>
    <w:rsid w:val="00D4470B"/>
    <w:rsid w:val="00D53DB5"/>
    <w:rsid w:val="00D70C33"/>
    <w:rsid w:val="00D73AD3"/>
    <w:rsid w:val="00D779F7"/>
    <w:rsid w:val="00D812B4"/>
    <w:rsid w:val="00D9390D"/>
    <w:rsid w:val="00DA0C4A"/>
    <w:rsid w:val="00DA150C"/>
    <w:rsid w:val="00DB2539"/>
    <w:rsid w:val="00DB59DA"/>
    <w:rsid w:val="00DC17BA"/>
    <w:rsid w:val="00DD5DB0"/>
    <w:rsid w:val="00DD74A7"/>
    <w:rsid w:val="00DE5EE0"/>
    <w:rsid w:val="00DE6B25"/>
    <w:rsid w:val="00DF5559"/>
    <w:rsid w:val="00E1365D"/>
    <w:rsid w:val="00E1500F"/>
    <w:rsid w:val="00E22A48"/>
    <w:rsid w:val="00E25DB6"/>
    <w:rsid w:val="00E44CA1"/>
    <w:rsid w:val="00E573FD"/>
    <w:rsid w:val="00E64413"/>
    <w:rsid w:val="00E72D5C"/>
    <w:rsid w:val="00E74EB4"/>
    <w:rsid w:val="00E75E33"/>
    <w:rsid w:val="00E917CE"/>
    <w:rsid w:val="00EA20FA"/>
    <w:rsid w:val="00EB3506"/>
    <w:rsid w:val="00EB36FE"/>
    <w:rsid w:val="00EB7D08"/>
    <w:rsid w:val="00EC464C"/>
    <w:rsid w:val="00EC4D34"/>
    <w:rsid w:val="00EC55D2"/>
    <w:rsid w:val="00EC61A5"/>
    <w:rsid w:val="00ED32FC"/>
    <w:rsid w:val="00ED6E40"/>
    <w:rsid w:val="00EE06A3"/>
    <w:rsid w:val="00EF2B26"/>
    <w:rsid w:val="00F03056"/>
    <w:rsid w:val="00F12C48"/>
    <w:rsid w:val="00F2069E"/>
    <w:rsid w:val="00F24753"/>
    <w:rsid w:val="00F50B77"/>
    <w:rsid w:val="00F536B8"/>
    <w:rsid w:val="00F54749"/>
    <w:rsid w:val="00F57A6E"/>
    <w:rsid w:val="00F57C2C"/>
    <w:rsid w:val="00F650AD"/>
    <w:rsid w:val="00F6695C"/>
    <w:rsid w:val="00F867C7"/>
    <w:rsid w:val="00FB5AB9"/>
    <w:rsid w:val="00FB77F7"/>
    <w:rsid w:val="00FC6ADB"/>
    <w:rsid w:val="00FD1101"/>
    <w:rsid w:val="00FD3747"/>
    <w:rsid w:val="00FD41A6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077B4"/>
  <w15:docId w15:val="{3D76A804-5988-4508-9874-221CEA82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77E3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46FC3"/>
    <w:pPr>
      <w:widowControl w:val="0"/>
      <w:autoSpaceDE w:val="0"/>
      <w:autoSpaceDN w:val="0"/>
      <w:spacing w:line="240" w:lineRule="auto"/>
      <w:ind w:left="3178" w:right="2017"/>
      <w:jc w:val="center"/>
      <w:outlineLvl w:val="0"/>
    </w:pPr>
    <w:rPr>
      <w:rFonts w:ascii="Arial" w:eastAsia="Arial" w:hAnsi="Arial" w:cs="Arial"/>
      <w:b/>
      <w:bCs/>
      <w:color w:val="auto"/>
      <w:sz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46FC3"/>
    <w:rPr>
      <w:rFonts w:ascii="Arial" w:eastAsia="Arial" w:hAnsi="Arial" w:cs="Arial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46FC3"/>
    <w:pPr>
      <w:widowControl w:val="0"/>
      <w:autoSpaceDE w:val="0"/>
      <w:autoSpaceDN w:val="0"/>
      <w:spacing w:line="240" w:lineRule="auto"/>
      <w:ind w:left="1812" w:hanging="284"/>
      <w:jc w:val="left"/>
    </w:pPr>
    <w:rPr>
      <w:rFonts w:ascii="Arial" w:eastAsia="Arial" w:hAnsi="Arial" w:cs="Arial"/>
      <w:color w:val="auto"/>
      <w:sz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6FC3"/>
    <w:rPr>
      <w:rFonts w:ascii="Arial" w:eastAsia="Arial" w:hAnsi="Arial" w:cs="Arial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B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B4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B4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4D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4D1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4D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3AB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6644F8"/>
    <w:pPr>
      <w:suppressAutoHyphens/>
      <w:spacing w:line="100" w:lineRule="atLeast"/>
      <w:ind w:left="708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hgkelc">
    <w:name w:val="hgkelc"/>
    <w:basedOn w:val="Domylnaczcionkaakapitu"/>
    <w:rsid w:val="00431299"/>
  </w:style>
  <w:style w:type="character" w:customStyle="1" w:styleId="highlight">
    <w:name w:val="highlight"/>
    <w:basedOn w:val="Domylnaczcionkaakapitu"/>
    <w:rsid w:val="00D779F7"/>
  </w:style>
  <w:style w:type="paragraph" w:styleId="Poprawka">
    <w:name w:val="Revision"/>
    <w:hidden/>
    <w:uiPriority w:val="99"/>
    <w:semiHidden/>
    <w:rsid w:val="00DB2539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7AD1-ADC8-4CCA-957F-0BDF57A0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2454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Latkowska</dc:creator>
  <cp:lastModifiedBy>Katarzyna</cp:lastModifiedBy>
  <cp:revision>2</cp:revision>
  <cp:lastPrinted>2019-07-08T09:21:00Z</cp:lastPrinted>
  <dcterms:created xsi:type="dcterms:W3CDTF">2021-03-10T12:04:00Z</dcterms:created>
  <dcterms:modified xsi:type="dcterms:W3CDTF">2021-03-10T12:04:00Z</dcterms:modified>
</cp:coreProperties>
</file>