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93974" w14:textId="77777777" w:rsidR="00B94F02" w:rsidRPr="00092A78" w:rsidRDefault="00B94F02" w:rsidP="003C3A58">
      <w:pPr>
        <w:suppressAutoHyphens/>
        <w:spacing w:after="40" w:line="276" w:lineRule="auto"/>
        <w:contextualSpacing/>
        <w:jc w:val="right"/>
        <w:rPr>
          <w:rFonts w:asciiTheme="minorHAnsi" w:hAnsiTheme="minorHAnsi" w:cstheme="minorHAnsi"/>
          <w:szCs w:val="22"/>
        </w:rPr>
      </w:pPr>
      <w:r w:rsidRPr="00092A78">
        <w:rPr>
          <w:rFonts w:asciiTheme="minorHAnsi" w:eastAsia="Calibri" w:hAnsiTheme="minorHAnsi" w:cstheme="minorHAnsi"/>
          <w:b/>
          <w:szCs w:val="22"/>
        </w:rPr>
        <w:t xml:space="preserve">Załącznik </w:t>
      </w:r>
      <w:r w:rsidR="004121EC" w:rsidRPr="00092A78">
        <w:rPr>
          <w:rFonts w:asciiTheme="minorHAnsi" w:eastAsia="Calibri" w:hAnsiTheme="minorHAnsi" w:cstheme="minorHAnsi"/>
          <w:b/>
          <w:szCs w:val="22"/>
        </w:rPr>
        <w:t>A</w:t>
      </w:r>
      <w:r w:rsidRPr="00092A78">
        <w:rPr>
          <w:rFonts w:asciiTheme="minorHAnsi" w:eastAsia="Calibri" w:hAnsiTheme="minorHAnsi" w:cstheme="minorHAnsi"/>
          <w:b/>
          <w:szCs w:val="22"/>
        </w:rPr>
        <w:t xml:space="preserve"> do Regulaminu Projektu</w:t>
      </w:r>
    </w:p>
    <w:p w14:paraId="37FDEE22" w14:textId="77777777" w:rsidR="00B94F02" w:rsidRPr="00092A78" w:rsidRDefault="00B94F02" w:rsidP="003C3A58">
      <w:pPr>
        <w:suppressAutoHyphens/>
        <w:spacing w:after="40" w:line="276" w:lineRule="auto"/>
        <w:contextualSpacing/>
        <w:rPr>
          <w:rFonts w:asciiTheme="minorHAnsi" w:eastAsia="Calibri" w:hAnsiTheme="minorHAnsi" w:cstheme="minorHAnsi"/>
          <w:b/>
          <w:szCs w:val="22"/>
        </w:rPr>
      </w:pPr>
    </w:p>
    <w:p w14:paraId="23A563C6" w14:textId="77777777" w:rsidR="00B94F02" w:rsidRPr="00092A78" w:rsidRDefault="00B94F02" w:rsidP="003C3A58">
      <w:pPr>
        <w:suppressAutoHyphens/>
        <w:spacing w:after="40" w:line="276" w:lineRule="auto"/>
        <w:contextualSpacing/>
        <w:jc w:val="center"/>
        <w:rPr>
          <w:rFonts w:asciiTheme="minorHAnsi" w:eastAsia="Calibri" w:hAnsiTheme="minorHAnsi" w:cstheme="minorHAnsi"/>
          <w:b/>
          <w:szCs w:val="22"/>
        </w:rPr>
      </w:pPr>
    </w:p>
    <w:p w14:paraId="1AF1591B" w14:textId="77777777" w:rsidR="009E4486" w:rsidRPr="00092A78" w:rsidRDefault="009E4486" w:rsidP="003C3A58">
      <w:pPr>
        <w:suppressAutoHyphens/>
        <w:spacing w:after="40" w:line="276" w:lineRule="auto"/>
        <w:contextualSpacing/>
        <w:jc w:val="center"/>
        <w:rPr>
          <w:rFonts w:asciiTheme="minorHAnsi" w:eastAsia="Calibri" w:hAnsiTheme="minorHAnsi" w:cstheme="minorHAnsi"/>
          <w:b/>
          <w:szCs w:val="22"/>
        </w:rPr>
      </w:pPr>
    </w:p>
    <w:p w14:paraId="37F420CC" w14:textId="77777777" w:rsidR="00F6695C" w:rsidRPr="00092A78" w:rsidRDefault="00F6695C" w:rsidP="003C3A58">
      <w:pPr>
        <w:suppressAutoHyphens/>
        <w:spacing w:after="40" w:line="276" w:lineRule="auto"/>
        <w:contextualSpacing/>
        <w:jc w:val="center"/>
        <w:rPr>
          <w:rFonts w:asciiTheme="minorHAnsi" w:eastAsia="Calibri" w:hAnsiTheme="minorHAnsi" w:cstheme="minorHAnsi"/>
          <w:b/>
          <w:szCs w:val="22"/>
        </w:rPr>
      </w:pPr>
    </w:p>
    <w:p w14:paraId="2B9B1098" w14:textId="77777777" w:rsidR="004121EC" w:rsidRPr="00092A78" w:rsidRDefault="004121EC" w:rsidP="003C3A58">
      <w:pPr>
        <w:suppressAutoHyphens/>
        <w:spacing w:after="40" w:line="276" w:lineRule="auto"/>
        <w:contextualSpacing/>
        <w:jc w:val="center"/>
        <w:rPr>
          <w:rFonts w:asciiTheme="minorHAnsi" w:eastAsia="Calibri" w:hAnsiTheme="minorHAnsi" w:cstheme="minorHAnsi"/>
          <w:b/>
          <w:szCs w:val="22"/>
        </w:rPr>
      </w:pPr>
      <w:bookmarkStart w:id="0" w:name="_Hlk58485715"/>
      <w:bookmarkStart w:id="1" w:name="_Hlk58484964"/>
      <w:r w:rsidRPr="00092A78">
        <w:rPr>
          <w:rFonts w:asciiTheme="minorHAnsi" w:eastAsia="Calibri" w:hAnsiTheme="minorHAnsi" w:cstheme="minorHAnsi"/>
          <w:b/>
          <w:szCs w:val="22"/>
        </w:rPr>
        <w:t>Regulamin udzielania wsparcia dla kadry dydaktycznej Politechniki Lubelskiej</w:t>
      </w:r>
    </w:p>
    <w:p w14:paraId="76D872EE" w14:textId="77777777" w:rsidR="004121EC" w:rsidRPr="00092A78" w:rsidRDefault="004121EC" w:rsidP="003C3A58">
      <w:pPr>
        <w:suppressAutoHyphens/>
        <w:spacing w:after="40" w:line="276" w:lineRule="auto"/>
        <w:contextualSpacing/>
        <w:jc w:val="center"/>
        <w:rPr>
          <w:rFonts w:asciiTheme="minorHAnsi" w:eastAsia="Calibri" w:hAnsiTheme="minorHAnsi" w:cstheme="minorHAnsi"/>
          <w:bCs/>
          <w:szCs w:val="22"/>
        </w:rPr>
      </w:pPr>
      <w:bookmarkStart w:id="2" w:name="_Hlk58486106"/>
      <w:r w:rsidRPr="00092A78">
        <w:rPr>
          <w:rFonts w:asciiTheme="minorHAnsi" w:eastAsia="Calibri" w:hAnsiTheme="minorHAnsi" w:cstheme="minorHAnsi"/>
          <w:bCs/>
          <w:szCs w:val="22"/>
        </w:rPr>
        <w:t>Zadanie nr 1 - Szkolenia dla dydaktyków</w:t>
      </w:r>
      <w:bookmarkEnd w:id="0"/>
    </w:p>
    <w:p w14:paraId="68BDFAE3" w14:textId="77777777" w:rsidR="004121EC" w:rsidRPr="00092A78" w:rsidRDefault="004121EC" w:rsidP="003C3A58">
      <w:pPr>
        <w:suppressAutoHyphens/>
        <w:spacing w:after="40" w:line="276" w:lineRule="auto"/>
        <w:contextualSpacing/>
        <w:jc w:val="center"/>
        <w:rPr>
          <w:rFonts w:asciiTheme="minorHAnsi" w:eastAsia="Calibri" w:hAnsiTheme="minorHAnsi" w:cstheme="minorHAnsi"/>
          <w:bCs/>
          <w:szCs w:val="22"/>
        </w:rPr>
      </w:pPr>
      <w:bookmarkStart w:id="3" w:name="_Hlk58486061"/>
      <w:bookmarkEnd w:id="2"/>
      <w:r w:rsidRPr="00092A78">
        <w:rPr>
          <w:rFonts w:asciiTheme="minorHAnsi" w:eastAsia="Calibri" w:hAnsiTheme="minorHAnsi" w:cstheme="minorHAnsi"/>
          <w:bCs/>
          <w:szCs w:val="22"/>
        </w:rPr>
        <w:t xml:space="preserve">Projekt pn.: </w:t>
      </w:r>
      <w:bookmarkStart w:id="4" w:name="_Hlk58495917"/>
      <w:r w:rsidRPr="00092A78">
        <w:rPr>
          <w:rFonts w:asciiTheme="minorHAnsi" w:eastAsia="Calibri" w:hAnsiTheme="minorHAnsi" w:cstheme="minorHAnsi"/>
          <w:bCs/>
          <w:szCs w:val="22"/>
        </w:rPr>
        <w:t>„</w:t>
      </w:r>
      <w:bookmarkStart w:id="5" w:name="_Hlk58514617"/>
      <w:r w:rsidRPr="00092A78">
        <w:rPr>
          <w:rFonts w:asciiTheme="minorHAnsi" w:eastAsia="Calibri" w:hAnsiTheme="minorHAnsi" w:cstheme="minorHAnsi"/>
          <w:bCs/>
          <w:szCs w:val="22"/>
        </w:rPr>
        <w:t>Projektowanie uniwersalne na Politechnice Lubelskiej”</w:t>
      </w:r>
      <w:bookmarkEnd w:id="4"/>
    </w:p>
    <w:p w14:paraId="5B4EBBFE" w14:textId="77777777" w:rsidR="00B94F02" w:rsidRPr="00092A78" w:rsidRDefault="004121EC" w:rsidP="003C3A58">
      <w:pPr>
        <w:suppressAutoHyphens/>
        <w:spacing w:after="40" w:line="276" w:lineRule="auto"/>
        <w:contextualSpacing/>
        <w:jc w:val="center"/>
        <w:rPr>
          <w:rFonts w:asciiTheme="minorHAnsi" w:hAnsiTheme="minorHAnsi" w:cstheme="minorHAnsi"/>
          <w:bCs/>
          <w:i/>
          <w:szCs w:val="22"/>
        </w:rPr>
      </w:pPr>
      <w:bookmarkStart w:id="6" w:name="_Hlk58484249"/>
      <w:r w:rsidRPr="00092A78">
        <w:rPr>
          <w:rFonts w:asciiTheme="minorHAnsi" w:eastAsia="Calibri" w:hAnsiTheme="minorHAnsi" w:cstheme="minorHAnsi"/>
          <w:bCs/>
          <w:szCs w:val="22"/>
        </w:rPr>
        <w:t>umowa nr POWR.03.05.00-00-PU32/19</w:t>
      </w:r>
      <w:r w:rsidR="00356CF8" w:rsidRPr="00092A78">
        <w:rPr>
          <w:rFonts w:asciiTheme="minorHAnsi" w:eastAsia="Calibri" w:hAnsiTheme="minorHAnsi" w:cstheme="minorHAnsi"/>
          <w:bCs/>
          <w:szCs w:val="22"/>
        </w:rPr>
        <w:t>-00</w:t>
      </w:r>
      <w:bookmarkEnd w:id="1"/>
      <w:bookmarkEnd w:id="3"/>
      <w:bookmarkEnd w:id="5"/>
      <w:bookmarkEnd w:id="6"/>
      <w:r w:rsidRPr="00092A78">
        <w:rPr>
          <w:rFonts w:asciiTheme="minorHAnsi" w:eastAsia="Calibri" w:hAnsiTheme="minorHAnsi" w:cstheme="minorHAnsi"/>
          <w:bCs/>
          <w:szCs w:val="22"/>
        </w:rPr>
        <w:t>, realizowany w ramach Programu Operacyjnego Wiedza Edukacja Rozwój Oś III. Szkolnictwo wyższe dla gospodarki i rozwoju, Działanie 3.5 Kompleksowe programy szkół wyższych</w:t>
      </w:r>
    </w:p>
    <w:p w14:paraId="768EDDD4" w14:textId="77777777" w:rsidR="004121EC" w:rsidRPr="00092A78" w:rsidRDefault="004121EC" w:rsidP="003C3A58">
      <w:pPr>
        <w:suppressAutoHyphens/>
        <w:spacing w:after="40" w:line="276" w:lineRule="auto"/>
        <w:jc w:val="center"/>
        <w:rPr>
          <w:rFonts w:asciiTheme="minorHAnsi" w:hAnsiTheme="minorHAnsi" w:cstheme="minorHAnsi"/>
          <w:b/>
          <w:szCs w:val="22"/>
        </w:rPr>
      </w:pPr>
    </w:p>
    <w:p w14:paraId="61E1170F" w14:textId="77777777" w:rsidR="004121EC" w:rsidRPr="00092A78" w:rsidRDefault="004121EC" w:rsidP="003C3A58">
      <w:pPr>
        <w:suppressAutoHyphens/>
        <w:spacing w:after="40" w:line="276" w:lineRule="auto"/>
        <w:jc w:val="center"/>
        <w:rPr>
          <w:rFonts w:asciiTheme="minorHAnsi" w:hAnsiTheme="minorHAnsi" w:cstheme="minorHAnsi"/>
          <w:b/>
          <w:szCs w:val="22"/>
        </w:rPr>
      </w:pPr>
    </w:p>
    <w:p w14:paraId="133E7CD5" w14:textId="77777777" w:rsidR="00B94F02" w:rsidRPr="00092A78" w:rsidRDefault="00B94F02" w:rsidP="003C3A58">
      <w:pPr>
        <w:suppressAutoHyphens/>
        <w:spacing w:after="4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092A78">
        <w:rPr>
          <w:rFonts w:asciiTheme="minorHAnsi" w:hAnsiTheme="minorHAnsi" w:cstheme="minorHAnsi"/>
          <w:b/>
          <w:szCs w:val="22"/>
        </w:rPr>
        <w:t>§1</w:t>
      </w:r>
    </w:p>
    <w:p w14:paraId="5F47BDCF" w14:textId="77777777" w:rsidR="00B94F02" w:rsidRPr="00092A78" w:rsidRDefault="00B94F02" w:rsidP="003C3A58">
      <w:pPr>
        <w:suppressAutoHyphens/>
        <w:spacing w:after="120" w:line="276" w:lineRule="auto"/>
        <w:jc w:val="center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b/>
          <w:szCs w:val="22"/>
        </w:rPr>
        <w:t>Postanowienia ogólne</w:t>
      </w:r>
    </w:p>
    <w:p w14:paraId="5E49A482" w14:textId="77777777" w:rsidR="004121EC" w:rsidRPr="00092A78" w:rsidRDefault="004121EC" w:rsidP="00E573FD">
      <w:pPr>
        <w:pStyle w:val="Akapitzlist"/>
        <w:numPr>
          <w:ilvl w:val="0"/>
          <w:numId w:val="5"/>
        </w:numPr>
        <w:suppressAutoHyphens/>
        <w:spacing w:after="60" w:line="276" w:lineRule="auto"/>
        <w:ind w:left="0"/>
        <w:rPr>
          <w:rFonts w:asciiTheme="minorHAnsi" w:hAnsiTheme="minorHAnsi" w:cstheme="minorHAnsi"/>
          <w:spacing w:val="-2"/>
          <w:szCs w:val="22"/>
        </w:rPr>
      </w:pPr>
      <w:r w:rsidRPr="00092A78">
        <w:rPr>
          <w:rFonts w:asciiTheme="minorHAnsi" w:hAnsiTheme="minorHAnsi" w:cstheme="minorHAnsi"/>
          <w:spacing w:val="-2"/>
          <w:szCs w:val="22"/>
        </w:rPr>
        <w:t>W ramach niniejszego regulaminu uregulowane zostały zasady uczestnictwa w szkoleniach dla dydaktyków.  Niniejszy Załącznik A stanowi integralną  część  Regulaminu  projektu  pn.: „Projektowanie uniwersalne na Politechnice Lubelskiej” umowa nr POWR.03.05.00-00-PU32/19</w:t>
      </w:r>
      <w:r w:rsidR="006D56D0">
        <w:rPr>
          <w:rFonts w:asciiTheme="minorHAnsi" w:hAnsiTheme="minorHAnsi" w:cstheme="minorHAnsi"/>
          <w:spacing w:val="-2"/>
          <w:szCs w:val="22"/>
        </w:rPr>
        <w:t>-00</w:t>
      </w:r>
      <w:r w:rsidRPr="00092A78">
        <w:rPr>
          <w:rFonts w:asciiTheme="minorHAnsi" w:hAnsiTheme="minorHAnsi" w:cstheme="minorHAnsi"/>
          <w:spacing w:val="-2"/>
          <w:szCs w:val="22"/>
        </w:rPr>
        <w:t>, współfinansowanego ze środków Europejskiego Funduszu Społecznego w ramach Programu Operacyjnego Wiedza Edukacja Rozwój 2014-2020, Działanie 3.5 Kompleksowe programy szkół wyższych.</w:t>
      </w:r>
    </w:p>
    <w:p w14:paraId="4A390829" w14:textId="77777777" w:rsidR="004121EC" w:rsidRPr="00092A78" w:rsidRDefault="004121EC" w:rsidP="00E573FD">
      <w:pPr>
        <w:pStyle w:val="Akapitzlist"/>
        <w:numPr>
          <w:ilvl w:val="0"/>
          <w:numId w:val="5"/>
        </w:numPr>
        <w:suppressAutoHyphens/>
        <w:spacing w:after="60" w:line="276" w:lineRule="auto"/>
        <w:ind w:left="0"/>
        <w:rPr>
          <w:rFonts w:asciiTheme="minorHAnsi" w:hAnsiTheme="minorHAnsi" w:cstheme="minorHAnsi"/>
          <w:spacing w:val="-2"/>
          <w:szCs w:val="22"/>
        </w:rPr>
      </w:pPr>
      <w:r w:rsidRPr="00092A78">
        <w:rPr>
          <w:rFonts w:asciiTheme="minorHAnsi" w:hAnsiTheme="minorHAnsi" w:cstheme="minorHAnsi"/>
          <w:spacing w:val="-2"/>
          <w:szCs w:val="22"/>
        </w:rPr>
        <w:t>Projekt realizowany jest w okresie od 01.10.2020 r. do 31.12.2022r.</w:t>
      </w:r>
    </w:p>
    <w:p w14:paraId="08FAED2E" w14:textId="77777777" w:rsidR="004121EC" w:rsidRPr="00092A78" w:rsidRDefault="004121EC" w:rsidP="00E573FD">
      <w:pPr>
        <w:pStyle w:val="Akapitzlist"/>
        <w:numPr>
          <w:ilvl w:val="0"/>
          <w:numId w:val="5"/>
        </w:numPr>
        <w:suppressAutoHyphens/>
        <w:spacing w:after="60" w:line="276" w:lineRule="auto"/>
        <w:ind w:left="0"/>
        <w:rPr>
          <w:rFonts w:asciiTheme="minorHAnsi" w:hAnsiTheme="minorHAnsi" w:cstheme="minorHAnsi"/>
          <w:spacing w:val="-2"/>
          <w:szCs w:val="22"/>
        </w:rPr>
      </w:pPr>
      <w:r w:rsidRPr="00092A78">
        <w:rPr>
          <w:rFonts w:asciiTheme="minorHAnsi" w:hAnsiTheme="minorHAnsi" w:cstheme="minorHAnsi"/>
          <w:spacing w:val="-2"/>
          <w:szCs w:val="22"/>
        </w:rPr>
        <w:t xml:space="preserve">Celem głównym zadania jest podniesienie jakości kształcenia z zakresu projektowania uniwersalnego na wybranych kierunkach studiów organizowanych przez Politechnikę Lubelską, </w:t>
      </w:r>
    </w:p>
    <w:p w14:paraId="1D69C0D9" w14:textId="77777777" w:rsidR="004121EC" w:rsidRPr="00F650AD" w:rsidRDefault="004121EC" w:rsidP="00E573FD">
      <w:pPr>
        <w:pStyle w:val="Akapitzlist"/>
        <w:numPr>
          <w:ilvl w:val="0"/>
          <w:numId w:val="5"/>
        </w:numPr>
        <w:suppressAutoHyphens/>
        <w:spacing w:after="60" w:line="276" w:lineRule="auto"/>
        <w:ind w:left="0"/>
        <w:rPr>
          <w:rFonts w:asciiTheme="minorHAnsi" w:hAnsiTheme="minorHAnsi" w:cstheme="minorHAnsi"/>
          <w:spacing w:val="-2"/>
          <w:szCs w:val="22"/>
        </w:rPr>
      </w:pPr>
      <w:r w:rsidRPr="00092A78">
        <w:rPr>
          <w:rFonts w:asciiTheme="minorHAnsi" w:hAnsiTheme="minorHAnsi" w:cstheme="minorHAnsi"/>
          <w:spacing w:val="-2"/>
          <w:szCs w:val="22"/>
        </w:rPr>
        <w:t>Wsparcie w ramach zadania</w:t>
      </w:r>
      <w:r w:rsidR="006D56D0">
        <w:rPr>
          <w:rFonts w:asciiTheme="minorHAnsi" w:hAnsiTheme="minorHAnsi" w:cstheme="minorHAnsi"/>
          <w:spacing w:val="-2"/>
          <w:szCs w:val="22"/>
        </w:rPr>
        <w:t xml:space="preserve"> nr 1</w:t>
      </w:r>
      <w:r w:rsidRPr="00092A78">
        <w:rPr>
          <w:rFonts w:asciiTheme="minorHAnsi" w:hAnsiTheme="minorHAnsi" w:cstheme="minorHAnsi"/>
          <w:spacing w:val="-2"/>
          <w:szCs w:val="22"/>
        </w:rPr>
        <w:t xml:space="preserve"> skierowane jest łącznie do 22 </w:t>
      </w:r>
      <w:r w:rsidR="00273E30">
        <w:rPr>
          <w:rFonts w:asciiTheme="minorHAnsi" w:hAnsiTheme="minorHAnsi" w:cstheme="minorHAnsi"/>
          <w:spacing w:val="-2"/>
          <w:szCs w:val="22"/>
        </w:rPr>
        <w:t>n</w:t>
      </w:r>
      <w:r w:rsidR="00273E30" w:rsidRPr="00273E30">
        <w:rPr>
          <w:rFonts w:asciiTheme="minorHAnsi" w:hAnsiTheme="minorHAnsi" w:cstheme="minorHAnsi"/>
          <w:spacing w:val="-2"/>
          <w:szCs w:val="22"/>
        </w:rPr>
        <w:t>auczyciel</w:t>
      </w:r>
      <w:r w:rsidR="00273E30">
        <w:rPr>
          <w:rFonts w:asciiTheme="minorHAnsi" w:hAnsiTheme="minorHAnsi" w:cstheme="minorHAnsi"/>
          <w:spacing w:val="-2"/>
          <w:szCs w:val="22"/>
        </w:rPr>
        <w:t>i</w:t>
      </w:r>
      <w:r w:rsidR="00273E30" w:rsidRPr="00273E30">
        <w:rPr>
          <w:rFonts w:asciiTheme="minorHAnsi" w:hAnsiTheme="minorHAnsi" w:cstheme="minorHAnsi"/>
          <w:spacing w:val="-2"/>
          <w:szCs w:val="22"/>
        </w:rPr>
        <w:t xml:space="preserve"> akademicki</w:t>
      </w:r>
      <w:r w:rsidR="00273E30">
        <w:rPr>
          <w:rFonts w:asciiTheme="minorHAnsi" w:hAnsiTheme="minorHAnsi" w:cstheme="minorHAnsi"/>
          <w:spacing w:val="-2"/>
          <w:szCs w:val="22"/>
        </w:rPr>
        <w:t>ch</w:t>
      </w:r>
      <w:r w:rsidR="00273E30" w:rsidRPr="00273E30">
        <w:rPr>
          <w:rFonts w:asciiTheme="minorHAnsi" w:hAnsiTheme="minorHAnsi" w:cstheme="minorHAnsi"/>
          <w:spacing w:val="-2"/>
          <w:szCs w:val="22"/>
        </w:rPr>
        <w:t xml:space="preserve"> będąc</w:t>
      </w:r>
      <w:r w:rsidR="00273E30">
        <w:rPr>
          <w:rFonts w:asciiTheme="minorHAnsi" w:hAnsiTheme="minorHAnsi" w:cstheme="minorHAnsi"/>
          <w:spacing w:val="-2"/>
          <w:szCs w:val="22"/>
        </w:rPr>
        <w:t>ych</w:t>
      </w:r>
      <w:r w:rsidR="00273E30" w:rsidRPr="00273E30">
        <w:rPr>
          <w:rFonts w:asciiTheme="minorHAnsi" w:hAnsiTheme="minorHAnsi" w:cstheme="minorHAnsi"/>
          <w:spacing w:val="-2"/>
          <w:szCs w:val="22"/>
        </w:rPr>
        <w:t xml:space="preserve"> pracownik</w:t>
      </w:r>
      <w:r w:rsidR="00273E30">
        <w:rPr>
          <w:rFonts w:asciiTheme="minorHAnsi" w:hAnsiTheme="minorHAnsi" w:cstheme="minorHAnsi"/>
          <w:spacing w:val="-2"/>
          <w:szCs w:val="22"/>
        </w:rPr>
        <w:t>ami:</w:t>
      </w:r>
      <w:r w:rsidRPr="00092A78">
        <w:rPr>
          <w:rFonts w:asciiTheme="minorHAnsi" w:hAnsiTheme="minorHAnsi" w:cstheme="minorHAnsi"/>
          <w:spacing w:val="-2"/>
          <w:szCs w:val="22"/>
        </w:rPr>
        <w:t xml:space="preserve"> badawczo - dydaktyczny</w:t>
      </w:r>
      <w:r w:rsidR="00273E30">
        <w:rPr>
          <w:rFonts w:asciiTheme="minorHAnsi" w:hAnsiTheme="minorHAnsi" w:cstheme="minorHAnsi"/>
          <w:spacing w:val="-2"/>
          <w:szCs w:val="22"/>
        </w:rPr>
        <w:t>mi</w:t>
      </w:r>
      <w:r w:rsidRPr="00092A78">
        <w:rPr>
          <w:rFonts w:asciiTheme="minorHAnsi" w:hAnsiTheme="minorHAnsi" w:cstheme="minorHAnsi"/>
          <w:spacing w:val="-2"/>
          <w:szCs w:val="22"/>
        </w:rPr>
        <w:t xml:space="preserve"> lub dydaktyczny</w:t>
      </w:r>
      <w:r w:rsidR="00273E30">
        <w:rPr>
          <w:rFonts w:asciiTheme="minorHAnsi" w:hAnsiTheme="minorHAnsi" w:cstheme="minorHAnsi"/>
          <w:spacing w:val="-2"/>
          <w:szCs w:val="22"/>
        </w:rPr>
        <w:t>mi</w:t>
      </w:r>
      <w:r w:rsidRPr="00092A78">
        <w:rPr>
          <w:rFonts w:asciiTheme="minorHAnsi" w:hAnsiTheme="minorHAnsi" w:cstheme="minorHAnsi"/>
          <w:spacing w:val="-2"/>
          <w:szCs w:val="22"/>
        </w:rPr>
        <w:t xml:space="preserve"> Politechniki Lubelskiej, którzy będą prowadzić zajęcia ze studentami z zakresu projektowania </w:t>
      </w:r>
      <w:r w:rsidRPr="00F650AD">
        <w:rPr>
          <w:rFonts w:asciiTheme="minorHAnsi" w:hAnsiTheme="minorHAnsi" w:cstheme="minorHAnsi"/>
          <w:spacing w:val="-2"/>
          <w:szCs w:val="22"/>
        </w:rPr>
        <w:t>uniwersalnego, w tym:</w:t>
      </w:r>
    </w:p>
    <w:p w14:paraId="7D181514" w14:textId="77777777" w:rsidR="004121EC" w:rsidRPr="00F650AD" w:rsidRDefault="004121EC" w:rsidP="00E573FD">
      <w:pPr>
        <w:pStyle w:val="Akapitzlist"/>
        <w:numPr>
          <w:ilvl w:val="1"/>
          <w:numId w:val="5"/>
        </w:numPr>
        <w:suppressAutoHyphens/>
        <w:spacing w:after="60" w:line="276" w:lineRule="auto"/>
        <w:ind w:left="700"/>
        <w:rPr>
          <w:rFonts w:asciiTheme="minorHAnsi" w:hAnsiTheme="minorHAnsi" w:cstheme="minorHAnsi"/>
          <w:spacing w:val="-2"/>
          <w:szCs w:val="22"/>
        </w:rPr>
      </w:pPr>
      <w:bookmarkStart w:id="7" w:name="_Hlk58500745"/>
      <w:r w:rsidRPr="00F650AD">
        <w:rPr>
          <w:rFonts w:asciiTheme="minorHAnsi" w:hAnsiTheme="minorHAnsi" w:cstheme="minorHAnsi"/>
          <w:spacing w:val="-2"/>
          <w:szCs w:val="22"/>
        </w:rPr>
        <w:t xml:space="preserve">z </w:t>
      </w:r>
      <w:bookmarkStart w:id="8" w:name="_Hlk58514666"/>
      <w:r w:rsidRPr="00F650AD">
        <w:rPr>
          <w:rFonts w:asciiTheme="minorHAnsi" w:hAnsiTheme="minorHAnsi" w:cstheme="minorHAnsi"/>
          <w:spacing w:val="-2"/>
          <w:szCs w:val="22"/>
        </w:rPr>
        <w:t xml:space="preserve">Wydziału Budownictwo i Architektura, </w:t>
      </w:r>
      <w:bookmarkStart w:id="9" w:name="_Hlk58451920"/>
      <w:r w:rsidRPr="00F650AD">
        <w:rPr>
          <w:rFonts w:asciiTheme="minorHAnsi" w:hAnsiTheme="minorHAnsi" w:cstheme="minorHAnsi"/>
          <w:spacing w:val="-2"/>
          <w:szCs w:val="22"/>
        </w:rPr>
        <w:t>kierunku Architektura</w:t>
      </w:r>
      <w:bookmarkEnd w:id="9"/>
      <w:r w:rsidR="00601501" w:rsidRPr="00F650AD">
        <w:rPr>
          <w:rFonts w:asciiTheme="minorHAnsi" w:hAnsiTheme="minorHAnsi" w:cstheme="minorHAnsi"/>
          <w:spacing w:val="-2"/>
          <w:szCs w:val="22"/>
        </w:rPr>
        <w:t xml:space="preserve"> </w:t>
      </w:r>
      <w:r w:rsidRPr="00F650AD">
        <w:rPr>
          <w:rFonts w:asciiTheme="minorHAnsi" w:hAnsiTheme="minorHAnsi" w:cstheme="minorHAnsi"/>
          <w:spacing w:val="-2"/>
          <w:szCs w:val="22"/>
        </w:rPr>
        <w:t xml:space="preserve">- </w:t>
      </w:r>
      <w:r w:rsidR="005A37F8" w:rsidRPr="00F650AD">
        <w:rPr>
          <w:rFonts w:asciiTheme="minorHAnsi" w:hAnsiTheme="minorHAnsi" w:cstheme="minorHAnsi"/>
          <w:spacing w:val="-2"/>
          <w:szCs w:val="22"/>
        </w:rPr>
        <w:t xml:space="preserve">4 </w:t>
      </w:r>
      <w:r w:rsidRPr="00F650AD">
        <w:rPr>
          <w:rFonts w:asciiTheme="minorHAnsi" w:hAnsiTheme="minorHAnsi" w:cstheme="minorHAnsi"/>
          <w:spacing w:val="-2"/>
          <w:szCs w:val="22"/>
        </w:rPr>
        <w:t>os</w:t>
      </w:r>
      <w:r w:rsidR="005A37F8" w:rsidRPr="00F650AD">
        <w:rPr>
          <w:rFonts w:asciiTheme="minorHAnsi" w:hAnsiTheme="minorHAnsi" w:cstheme="minorHAnsi"/>
          <w:spacing w:val="-2"/>
          <w:szCs w:val="22"/>
        </w:rPr>
        <w:t>.</w:t>
      </w:r>
    </w:p>
    <w:p w14:paraId="1FED8EB6" w14:textId="77777777" w:rsidR="004121EC" w:rsidRPr="00F650AD" w:rsidRDefault="004121EC" w:rsidP="00E573FD">
      <w:pPr>
        <w:pStyle w:val="Akapitzlist"/>
        <w:numPr>
          <w:ilvl w:val="1"/>
          <w:numId w:val="5"/>
        </w:numPr>
        <w:suppressAutoHyphens/>
        <w:spacing w:after="60" w:line="276" w:lineRule="auto"/>
        <w:ind w:left="700"/>
        <w:rPr>
          <w:rFonts w:asciiTheme="minorHAnsi" w:hAnsiTheme="minorHAnsi" w:cstheme="minorHAnsi"/>
          <w:spacing w:val="-2"/>
          <w:szCs w:val="22"/>
        </w:rPr>
      </w:pPr>
      <w:r w:rsidRPr="00F650AD">
        <w:rPr>
          <w:rFonts w:asciiTheme="minorHAnsi" w:hAnsiTheme="minorHAnsi" w:cstheme="minorHAnsi"/>
          <w:spacing w:val="-2"/>
          <w:szCs w:val="22"/>
        </w:rPr>
        <w:t xml:space="preserve">z Wydziału Elektrotechniki i Informatyki, kierunku Informatyka - </w:t>
      </w:r>
      <w:r w:rsidR="005A37F8" w:rsidRPr="00F650AD">
        <w:rPr>
          <w:rFonts w:asciiTheme="minorHAnsi" w:hAnsiTheme="minorHAnsi" w:cstheme="minorHAnsi"/>
          <w:spacing w:val="-2"/>
          <w:szCs w:val="22"/>
        </w:rPr>
        <w:t>5</w:t>
      </w:r>
      <w:r w:rsidRPr="00F650AD">
        <w:rPr>
          <w:rFonts w:asciiTheme="minorHAnsi" w:hAnsiTheme="minorHAnsi" w:cstheme="minorHAnsi"/>
          <w:spacing w:val="-2"/>
          <w:szCs w:val="22"/>
        </w:rPr>
        <w:t xml:space="preserve"> os</w:t>
      </w:r>
      <w:r w:rsidR="005A37F8" w:rsidRPr="00F650AD">
        <w:rPr>
          <w:rFonts w:asciiTheme="minorHAnsi" w:hAnsiTheme="minorHAnsi" w:cstheme="minorHAnsi"/>
          <w:spacing w:val="-2"/>
          <w:szCs w:val="22"/>
        </w:rPr>
        <w:t>.</w:t>
      </w:r>
    </w:p>
    <w:p w14:paraId="7788AC10" w14:textId="77777777" w:rsidR="004121EC" w:rsidRPr="00F650AD" w:rsidRDefault="004121EC" w:rsidP="00E573FD">
      <w:pPr>
        <w:pStyle w:val="Akapitzlist"/>
        <w:numPr>
          <w:ilvl w:val="1"/>
          <w:numId w:val="5"/>
        </w:numPr>
        <w:suppressAutoHyphens/>
        <w:spacing w:after="60" w:line="276" w:lineRule="auto"/>
        <w:ind w:left="700"/>
        <w:rPr>
          <w:rFonts w:asciiTheme="minorHAnsi" w:hAnsiTheme="minorHAnsi" w:cstheme="minorHAnsi"/>
          <w:spacing w:val="-2"/>
          <w:szCs w:val="22"/>
        </w:rPr>
      </w:pPr>
      <w:r w:rsidRPr="00F650AD">
        <w:rPr>
          <w:rFonts w:asciiTheme="minorHAnsi" w:hAnsiTheme="minorHAnsi" w:cstheme="minorHAnsi"/>
          <w:spacing w:val="-2"/>
          <w:szCs w:val="22"/>
        </w:rPr>
        <w:t xml:space="preserve">z Wydziału Elektrotechniki i Informatyki, </w:t>
      </w:r>
      <w:bookmarkStart w:id="10" w:name="_Hlk58452037"/>
      <w:r w:rsidRPr="00F650AD">
        <w:rPr>
          <w:rFonts w:asciiTheme="minorHAnsi" w:hAnsiTheme="minorHAnsi" w:cstheme="minorHAnsi"/>
          <w:spacing w:val="-2"/>
          <w:szCs w:val="22"/>
        </w:rPr>
        <w:t xml:space="preserve">kierunku Elektrotechnika </w:t>
      </w:r>
      <w:bookmarkEnd w:id="10"/>
      <w:r w:rsidRPr="00F650AD">
        <w:rPr>
          <w:rFonts w:asciiTheme="minorHAnsi" w:hAnsiTheme="minorHAnsi" w:cstheme="minorHAnsi"/>
          <w:spacing w:val="-2"/>
          <w:szCs w:val="22"/>
        </w:rPr>
        <w:t xml:space="preserve">– </w:t>
      </w:r>
      <w:r w:rsidR="005A37F8" w:rsidRPr="00F650AD">
        <w:rPr>
          <w:rFonts w:asciiTheme="minorHAnsi" w:hAnsiTheme="minorHAnsi" w:cstheme="minorHAnsi"/>
          <w:spacing w:val="-2"/>
          <w:szCs w:val="22"/>
        </w:rPr>
        <w:t xml:space="preserve"> </w:t>
      </w:r>
      <w:bookmarkEnd w:id="7"/>
      <w:r w:rsidR="005A37F8" w:rsidRPr="00F650AD">
        <w:rPr>
          <w:rFonts w:asciiTheme="minorHAnsi" w:hAnsiTheme="minorHAnsi" w:cstheme="minorHAnsi"/>
          <w:spacing w:val="-2"/>
          <w:szCs w:val="22"/>
        </w:rPr>
        <w:t xml:space="preserve">13 </w:t>
      </w:r>
      <w:r w:rsidRPr="00F650AD">
        <w:rPr>
          <w:rFonts w:asciiTheme="minorHAnsi" w:hAnsiTheme="minorHAnsi" w:cstheme="minorHAnsi"/>
          <w:spacing w:val="-2"/>
          <w:szCs w:val="22"/>
        </w:rPr>
        <w:t>os</w:t>
      </w:r>
      <w:bookmarkEnd w:id="8"/>
      <w:r w:rsidR="005A37F8" w:rsidRPr="00F650AD">
        <w:rPr>
          <w:rFonts w:asciiTheme="minorHAnsi" w:hAnsiTheme="minorHAnsi" w:cstheme="minorHAnsi"/>
          <w:spacing w:val="-2"/>
          <w:szCs w:val="22"/>
        </w:rPr>
        <w:t>.</w:t>
      </w:r>
    </w:p>
    <w:p w14:paraId="513DDABF" w14:textId="77777777" w:rsidR="004121EC" w:rsidRPr="00092A78" w:rsidRDefault="004121EC" w:rsidP="00E573FD">
      <w:pPr>
        <w:pStyle w:val="Akapitzlist"/>
        <w:numPr>
          <w:ilvl w:val="0"/>
          <w:numId w:val="5"/>
        </w:numPr>
        <w:suppressAutoHyphens/>
        <w:spacing w:after="60" w:line="276" w:lineRule="auto"/>
        <w:ind w:left="0"/>
        <w:rPr>
          <w:rFonts w:asciiTheme="minorHAnsi" w:hAnsiTheme="minorHAnsi" w:cstheme="minorHAnsi"/>
          <w:spacing w:val="-2"/>
          <w:szCs w:val="22"/>
        </w:rPr>
      </w:pPr>
      <w:r w:rsidRPr="00092A78">
        <w:rPr>
          <w:rFonts w:asciiTheme="minorHAnsi" w:hAnsiTheme="minorHAnsi" w:cstheme="minorHAnsi"/>
          <w:spacing w:val="-2"/>
          <w:szCs w:val="22"/>
        </w:rPr>
        <w:t xml:space="preserve">Wsparciem zostaną objęci pracownicy </w:t>
      </w:r>
      <w:r w:rsidR="005E37A0" w:rsidRPr="00092A78">
        <w:rPr>
          <w:rFonts w:asciiTheme="minorHAnsi" w:hAnsiTheme="minorHAnsi" w:cstheme="minorHAnsi"/>
          <w:spacing w:val="-2"/>
          <w:szCs w:val="22"/>
        </w:rPr>
        <w:t>Politechniki Lubelskiej</w:t>
      </w:r>
      <w:r w:rsidRPr="00092A78">
        <w:rPr>
          <w:rFonts w:asciiTheme="minorHAnsi" w:hAnsiTheme="minorHAnsi" w:cstheme="minorHAnsi"/>
          <w:spacing w:val="-2"/>
          <w:szCs w:val="22"/>
        </w:rPr>
        <w:t>, posiadający doświadczenie dydaktyczne, prowadzący zajęcia ze studentami na wybranych kierunkach, którzy są zainteresowanymi tematyką projektowania uniwersalnego, podnoszeniem kompetencji w w/w obszarze oraz są chętni do dzielenia się wiedzą ze studentami w tym zakresie.</w:t>
      </w:r>
    </w:p>
    <w:p w14:paraId="4CFDB1D2" w14:textId="77777777" w:rsidR="00B94F02" w:rsidRPr="00092A78" w:rsidRDefault="00B94F02" w:rsidP="00E573FD">
      <w:pPr>
        <w:pStyle w:val="Akapitzlist"/>
        <w:numPr>
          <w:ilvl w:val="0"/>
          <w:numId w:val="5"/>
        </w:numPr>
        <w:suppressAutoHyphens/>
        <w:spacing w:after="60" w:line="276" w:lineRule="auto"/>
        <w:ind w:left="0" w:hanging="357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Ilekroć mowa jest o:</w:t>
      </w:r>
    </w:p>
    <w:p w14:paraId="3B9B965D" w14:textId="552004BE" w:rsidR="00273E30" w:rsidRPr="00F650AD" w:rsidRDefault="00273E30" w:rsidP="00F650AD">
      <w:pPr>
        <w:pStyle w:val="Akapitzlist"/>
        <w:numPr>
          <w:ilvl w:val="0"/>
          <w:numId w:val="12"/>
        </w:numPr>
        <w:suppressAutoHyphens/>
        <w:spacing w:after="60" w:line="276" w:lineRule="auto"/>
        <w:rPr>
          <w:rFonts w:asciiTheme="minorHAnsi" w:hAnsiTheme="minorHAnsi" w:cstheme="minorHAnsi"/>
          <w:b/>
          <w:bCs/>
          <w:spacing w:val="-2"/>
          <w:szCs w:val="22"/>
        </w:rPr>
      </w:pPr>
      <w:r w:rsidRPr="00273E30">
        <w:rPr>
          <w:rFonts w:asciiTheme="minorHAnsi" w:hAnsiTheme="minorHAnsi" w:cstheme="minorHAnsi"/>
          <w:b/>
          <w:bCs/>
          <w:spacing w:val="-2"/>
          <w:szCs w:val="22"/>
        </w:rPr>
        <w:t>kadr</w:t>
      </w:r>
      <w:r w:rsidR="00B76E59">
        <w:rPr>
          <w:rFonts w:asciiTheme="minorHAnsi" w:hAnsiTheme="minorHAnsi" w:cstheme="minorHAnsi"/>
          <w:b/>
          <w:bCs/>
          <w:spacing w:val="-2"/>
          <w:szCs w:val="22"/>
        </w:rPr>
        <w:t>ze</w:t>
      </w:r>
      <w:r w:rsidRPr="00273E30">
        <w:rPr>
          <w:rFonts w:asciiTheme="minorHAnsi" w:hAnsiTheme="minorHAnsi" w:cstheme="minorHAnsi"/>
          <w:b/>
          <w:bCs/>
          <w:spacing w:val="-2"/>
          <w:szCs w:val="22"/>
        </w:rPr>
        <w:t xml:space="preserve"> dydaktyczn</w:t>
      </w:r>
      <w:r w:rsidR="00B76E59">
        <w:rPr>
          <w:rFonts w:asciiTheme="minorHAnsi" w:hAnsiTheme="minorHAnsi" w:cstheme="minorHAnsi"/>
          <w:b/>
          <w:bCs/>
          <w:spacing w:val="-2"/>
          <w:szCs w:val="22"/>
        </w:rPr>
        <w:t>ej</w:t>
      </w:r>
      <w:r w:rsidRPr="00273E30">
        <w:rPr>
          <w:rFonts w:asciiTheme="minorHAnsi" w:hAnsiTheme="minorHAnsi" w:cstheme="minorHAnsi"/>
          <w:b/>
          <w:bCs/>
          <w:spacing w:val="-2"/>
          <w:szCs w:val="22"/>
        </w:rPr>
        <w:t xml:space="preserve"> Politechniki Lubelskiej (PL) - pracownik</w:t>
      </w:r>
      <w:r w:rsidR="00B76E59">
        <w:rPr>
          <w:rFonts w:asciiTheme="minorHAnsi" w:hAnsiTheme="minorHAnsi" w:cstheme="minorHAnsi"/>
          <w:b/>
          <w:bCs/>
          <w:spacing w:val="-2"/>
          <w:szCs w:val="22"/>
        </w:rPr>
        <w:t>u</w:t>
      </w:r>
      <w:r w:rsidRPr="00273E30">
        <w:rPr>
          <w:rFonts w:asciiTheme="minorHAnsi" w:hAnsiTheme="minorHAnsi" w:cstheme="minorHAnsi"/>
          <w:spacing w:val="-2"/>
          <w:szCs w:val="22"/>
        </w:rPr>
        <w:t xml:space="preserve"> –</w:t>
      </w:r>
      <w:bookmarkStart w:id="11" w:name="_Hlk58941707"/>
      <w:r w:rsidR="00F650AD">
        <w:rPr>
          <w:rFonts w:asciiTheme="minorHAnsi" w:hAnsiTheme="minorHAnsi" w:cstheme="minorHAnsi"/>
          <w:b/>
          <w:spacing w:val="-2"/>
          <w:szCs w:val="22"/>
        </w:rPr>
        <w:t xml:space="preserve"> </w:t>
      </w:r>
      <w:r w:rsidR="00F650AD" w:rsidRPr="00F650AD">
        <w:rPr>
          <w:rFonts w:asciiTheme="minorHAnsi" w:hAnsiTheme="minorHAnsi" w:cstheme="minorHAnsi"/>
          <w:spacing w:val="-2"/>
          <w:szCs w:val="22"/>
        </w:rPr>
        <w:t xml:space="preserve">należy przez to rozumieć, osoby zatrudnione na stanowiskach </w:t>
      </w:r>
      <w:r w:rsidR="00F650AD" w:rsidRPr="00BC3ABE">
        <w:rPr>
          <w:rFonts w:asciiTheme="minorHAnsi" w:hAnsiTheme="minorHAnsi" w:cstheme="minorHAnsi"/>
          <w:spacing w:val="-2"/>
          <w:szCs w:val="22"/>
        </w:rPr>
        <w:t xml:space="preserve">dydaktycznych i badawczo-dydaktycznych, jako nauczyciele akademiccy w rozumieniu Ustawy </w:t>
      </w:r>
      <w:r w:rsidR="000F5F5B" w:rsidRPr="00BC3ABE">
        <w:rPr>
          <w:rFonts w:asciiTheme="minorHAnsi" w:hAnsiTheme="minorHAnsi" w:cstheme="minorHAnsi"/>
          <w:spacing w:val="-2"/>
          <w:szCs w:val="22"/>
        </w:rPr>
        <w:t xml:space="preserve">z dnia 20 lipca 2018r. Prawo </w:t>
      </w:r>
      <w:r w:rsidR="00F650AD" w:rsidRPr="00BC3ABE">
        <w:rPr>
          <w:rFonts w:asciiTheme="minorHAnsi" w:hAnsiTheme="minorHAnsi" w:cstheme="minorHAnsi"/>
          <w:spacing w:val="-2"/>
          <w:szCs w:val="22"/>
        </w:rPr>
        <w:t>o szkolnictwie wyższ</w:t>
      </w:r>
      <w:r w:rsidR="00B13731" w:rsidRPr="00BC3ABE">
        <w:rPr>
          <w:rFonts w:asciiTheme="minorHAnsi" w:hAnsiTheme="minorHAnsi" w:cstheme="minorHAnsi"/>
          <w:spacing w:val="-2"/>
          <w:szCs w:val="22"/>
        </w:rPr>
        <w:t xml:space="preserve">ym </w:t>
      </w:r>
      <w:r w:rsidR="000F5F5B" w:rsidRPr="00BC3ABE">
        <w:rPr>
          <w:rFonts w:asciiTheme="minorHAnsi" w:hAnsiTheme="minorHAnsi" w:cstheme="minorHAnsi"/>
          <w:spacing w:val="-2"/>
          <w:szCs w:val="22"/>
        </w:rPr>
        <w:t xml:space="preserve">i nauce </w:t>
      </w:r>
      <w:r w:rsidR="00B13731" w:rsidRPr="00BC3ABE">
        <w:rPr>
          <w:rFonts w:asciiTheme="minorHAnsi" w:hAnsiTheme="minorHAnsi" w:cstheme="minorHAnsi"/>
          <w:spacing w:val="-2"/>
          <w:szCs w:val="22"/>
        </w:rPr>
        <w:t>(</w:t>
      </w:r>
      <w:r w:rsidR="004B3F10" w:rsidRPr="00BC3ABE">
        <w:rPr>
          <w:rFonts w:asciiTheme="minorHAnsi" w:hAnsiTheme="minorHAnsi" w:cstheme="minorHAnsi"/>
          <w:spacing w:val="-2"/>
          <w:szCs w:val="22"/>
        </w:rPr>
        <w:t xml:space="preserve"> </w:t>
      </w:r>
      <w:proofErr w:type="spellStart"/>
      <w:r w:rsidR="004B3F10" w:rsidRPr="00BC3ABE">
        <w:rPr>
          <w:rFonts w:asciiTheme="minorHAnsi" w:hAnsiTheme="minorHAnsi" w:cstheme="minorHAnsi"/>
          <w:spacing w:val="-2"/>
          <w:szCs w:val="22"/>
        </w:rPr>
        <w:t>t.j</w:t>
      </w:r>
      <w:proofErr w:type="spellEnd"/>
      <w:r w:rsidR="004B3F10" w:rsidRPr="00BC3ABE">
        <w:rPr>
          <w:rFonts w:asciiTheme="minorHAnsi" w:hAnsiTheme="minorHAnsi" w:cstheme="minorHAnsi"/>
          <w:spacing w:val="-2"/>
          <w:szCs w:val="22"/>
        </w:rPr>
        <w:t xml:space="preserve">. </w:t>
      </w:r>
      <w:r w:rsidR="00B13731" w:rsidRPr="00BC3ABE">
        <w:rPr>
          <w:rFonts w:asciiTheme="minorHAnsi" w:hAnsiTheme="minorHAnsi" w:cstheme="minorHAnsi"/>
          <w:spacing w:val="-2"/>
          <w:szCs w:val="22"/>
        </w:rPr>
        <w:t>Dz. U. 20</w:t>
      </w:r>
      <w:r w:rsidR="004B3F10" w:rsidRPr="00BC3ABE">
        <w:rPr>
          <w:rFonts w:asciiTheme="minorHAnsi" w:hAnsiTheme="minorHAnsi" w:cstheme="minorHAnsi"/>
          <w:spacing w:val="-2"/>
          <w:szCs w:val="22"/>
        </w:rPr>
        <w:t xml:space="preserve">20 poz. 85) </w:t>
      </w:r>
      <w:r w:rsidR="00F650AD" w:rsidRPr="00BC3ABE">
        <w:rPr>
          <w:rFonts w:asciiTheme="minorHAnsi" w:hAnsiTheme="minorHAnsi" w:cstheme="minorHAnsi"/>
          <w:spacing w:val="-2"/>
          <w:szCs w:val="22"/>
        </w:rPr>
        <w:t>oraz Statutu</w:t>
      </w:r>
      <w:r w:rsidR="00F650AD" w:rsidRPr="00F650AD">
        <w:rPr>
          <w:rFonts w:asciiTheme="minorHAnsi" w:hAnsiTheme="minorHAnsi" w:cstheme="minorHAnsi"/>
          <w:spacing w:val="-2"/>
          <w:szCs w:val="22"/>
        </w:rPr>
        <w:t xml:space="preserve">  Politechniki Lubelskiej wydanego Obwieszczeniem Nr </w:t>
      </w:r>
      <w:r w:rsidR="00F650AD" w:rsidRPr="00F650AD">
        <w:rPr>
          <w:rFonts w:asciiTheme="minorHAnsi" w:hAnsiTheme="minorHAnsi" w:cstheme="minorHAnsi"/>
          <w:spacing w:val="-2"/>
          <w:szCs w:val="22"/>
        </w:rPr>
        <w:lastRenderedPageBreak/>
        <w:t>1/2020 Re</w:t>
      </w:r>
      <w:r w:rsidR="00B13731">
        <w:rPr>
          <w:rFonts w:asciiTheme="minorHAnsi" w:hAnsiTheme="minorHAnsi" w:cstheme="minorHAnsi"/>
          <w:spacing w:val="-2"/>
          <w:szCs w:val="22"/>
        </w:rPr>
        <w:t>ktora Politechniki Lubelskiej z </w:t>
      </w:r>
      <w:r w:rsidR="00F650AD" w:rsidRPr="00F650AD">
        <w:rPr>
          <w:rFonts w:asciiTheme="minorHAnsi" w:hAnsiTheme="minorHAnsi" w:cstheme="minorHAnsi"/>
          <w:spacing w:val="-2"/>
          <w:szCs w:val="22"/>
        </w:rPr>
        <w:t>dnia 26 maja 2020 r. tj. pracownicy zatrudnieni na Politechnice Lubelskiej na stanowiskach: profesora, profesora uczelni, adiunkta, asystenta, wykładowcy, lektora, instruktora, na podstawie umowy o pracę, mianowania, zobowiązanych do kształcenia  i wychowywania  studentów, do których skierowane jest wsparcie w ramach podnoszenia kompetencji dydaktycznych, w zakresie nauczania projektowania uniwersalnego, nabycie praktycznych umiejętności oraz pozyskanie niezbędnego doświadczenia zawodowego</w:t>
      </w:r>
      <w:bookmarkEnd w:id="11"/>
    </w:p>
    <w:p w14:paraId="5AE435CA" w14:textId="77777777" w:rsidR="00B83721" w:rsidRPr="00092A78" w:rsidRDefault="00B83721" w:rsidP="00E573FD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b/>
          <w:szCs w:val="22"/>
        </w:rPr>
        <w:t xml:space="preserve">beneficjencie </w:t>
      </w:r>
      <w:r w:rsidRPr="00092A78">
        <w:rPr>
          <w:rFonts w:asciiTheme="minorHAnsi" w:hAnsiTheme="minorHAnsi" w:cstheme="minorHAnsi"/>
          <w:szCs w:val="22"/>
        </w:rPr>
        <w:t>– należy przez to rozumieć, Politechnikę Lubelską</w:t>
      </w:r>
    </w:p>
    <w:p w14:paraId="7FF07593" w14:textId="77777777" w:rsidR="00B94F02" w:rsidRPr="00092A78" w:rsidRDefault="00B94F02" w:rsidP="00E573FD">
      <w:pPr>
        <w:numPr>
          <w:ilvl w:val="0"/>
          <w:numId w:val="12"/>
        </w:numPr>
        <w:suppressAutoHyphens/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b/>
          <w:szCs w:val="22"/>
        </w:rPr>
        <w:t>uczestniku projektu</w:t>
      </w:r>
      <w:r w:rsidRPr="00092A78">
        <w:rPr>
          <w:rFonts w:asciiTheme="minorHAnsi" w:hAnsiTheme="minorHAnsi" w:cstheme="minorHAnsi"/>
          <w:szCs w:val="22"/>
        </w:rPr>
        <w:t xml:space="preserve"> </w:t>
      </w:r>
      <w:r w:rsidR="00F6695C" w:rsidRPr="00092A78">
        <w:rPr>
          <w:rFonts w:asciiTheme="minorHAnsi" w:hAnsiTheme="minorHAnsi" w:cstheme="minorHAnsi"/>
          <w:szCs w:val="22"/>
        </w:rPr>
        <w:t xml:space="preserve">– </w:t>
      </w:r>
      <w:r w:rsidR="00B83721" w:rsidRPr="00092A78">
        <w:rPr>
          <w:rFonts w:asciiTheme="minorHAnsi" w:hAnsiTheme="minorHAnsi" w:cstheme="minorHAnsi"/>
          <w:szCs w:val="22"/>
        </w:rPr>
        <w:t xml:space="preserve">należy przez to rozumieć, </w:t>
      </w:r>
      <w:r w:rsidR="00F6695C" w:rsidRPr="00092A78">
        <w:rPr>
          <w:rFonts w:asciiTheme="minorHAnsi" w:hAnsiTheme="minorHAnsi" w:cstheme="minorHAnsi"/>
          <w:szCs w:val="22"/>
        </w:rPr>
        <w:t>osob</w:t>
      </w:r>
      <w:r w:rsidR="00B83721" w:rsidRPr="00092A78">
        <w:rPr>
          <w:rFonts w:asciiTheme="minorHAnsi" w:hAnsiTheme="minorHAnsi" w:cstheme="minorHAnsi"/>
          <w:szCs w:val="22"/>
        </w:rPr>
        <w:t>ę</w:t>
      </w:r>
      <w:r w:rsidR="00F6695C" w:rsidRPr="00092A78">
        <w:rPr>
          <w:rFonts w:asciiTheme="minorHAnsi" w:hAnsiTheme="minorHAnsi" w:cstheme="minorHAnsi"/>
          <w:szCs w:val="22"/>
        </w:rPr>
        <w:t xml:space="preserve"> spełniając</w:t>
      </w:r>
      <w:r w:rsidR="00B83721" w:rsidRPr="00092A78">
        <w:rPr>
          <w:rFonts w:asciiTheme="minorHAnsi" w:hAnsiTheme="minorHAnsi" w:cstheme="minorHAnsi"/>
          <w:szCs w:val="22"/>
        </w:rPr>
        <w:t>ą</w:t>
      </w:r>
      <w:r w:rsidR="00F6695C" w:rsidRPr="00092A78">
        <w:rPr>
          <w:rFonts w:asciiTheme="minorHAnsi" w:hAnsiTheme="minorHAnsi" w:cstheme="minorHAnsi"/>
          <w:szCs w:val="22"/>
        </w:rPr>
        <w:t xml:space="preserve"> wszystkie kryteria udziału w Projekcie zakwalifikowan</w:t>
      </w:r>
      <w:r w:rsidR="00AD0146" w:rsidRPr="00092A78">
        <w:rPr>
          <w:rFonts w:asciiTheme="minorHAnsi" w:hAnsiTheme="minorHAnsi" w:cstheme="minorHAnsi"/>
          <w:szCs w:val="22"/>
        </w:rPr>
        <w:t>ą</w:t>
      </w:r>
      <w:r w:rsidR="00F6695C" w:rsidRPr="00092A78">
        <w:rPr>
          <w:rFonts w:asciiTheme="minorHAnsi" w:hAnsiTheme="minorHAnsi" w:cstheme="minorHAnsi"/>
          <w:szCs w:val="22"/>
        </w:rPr>
        <w:t xml:space="preserve"> do udziału w Projekcie</w:t>
      </w:r>
      <w:r w:rsidR="00AB0BD5" w:rsidRPr="00092A78">
        <w:rPr>
          <w:rFonts w:asciiTheme="minorHAnsi" w:hAnsiTheme="minorHAnsi" w:cstheme="minorHAnsi"/>
          <w:szCs w:val="22"/>
        </w:rPr>
        <w:t>,</w:t>
      </w:r>
    </w:p>
    <w:p w14:paraId="46DB7785" w14:textId="77777777" w:rsidR="00AB0BD5" w:rsidRPr="00092A78" w:rsidRDefault="00AB0BD5" w:rsidP="00E573FD">
      <w:pPr>
        <w:pStyle w:val="Akapitzlist"/>
        <w:numPr>
          <w:ilvl w:val="0"/>
          <w:numId w:val="12"/>
        </w:numPr>
        <w:spacing w:line="276" w:lineRule="auto"/>
        <w:jc w:val="left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b/>
          <w:bCs/>
          <w:szCs w:val="22"/>
        </w:rPr>
        <w:t xml:space="preserve">kandydacie </w:t>
      </w:r>
      <w:r w:rsidRPr="00092A78">
        <w:rPr>
          <w:rFonts w:asciiTheme="minorHAnsi" w:hAnsiTheme="minorHAnsi" w:cstheme="minorHAnsi"/>
          <w:szCs w:val="22"/>
        </w:rPr>
        <w:t xml:space="preserve">– </w:t>
      </w:r>
      <w:r w:rsidR="00B83721" w:rsidRPr="00092A78">
        <w:rPr>
          <w:rFonts w:asciiTheme="minorHAnsi" w:hAnsiTheme="minorHAnsi" w:cstheme="minorHAnsi"/>
          <w:szCs w:val="22"/>
        </w:rPr>
        <w:t xml:space="preserve">należy przez to rozumieć, </w:t>
      </w:r>
      <w:r w:rsidRPr="00092A78">
        <w:rPr>
          <w:rFonts w:asciiTheme="minorHAnsi" w:hAnsiTheme="minorHAnsi" w:cstheme="minorHAnsi"/>
          <w:szCs w:val="22"/>
        </w:rPr>
        <w:t>osob</w:t>
      </w:r>
      <w:r w:rsidR="00B83721" w:rsidRPr="00092A78">
        <w:rPr>
          <w:rFonts w:asciiTheme="minorHAnsi" w:hAnsiTheme="minorHAnsi" w:cstheme="minorHAnsi"/>
          <w:szCs w:val="22"/>
        </w:rPr>
        <w:t>ę</w:t>
      </w:r>
      <w:r w:rsidRPr="00092A78">
        <w:rPr>
          <w:rFonts w:asciiTheme="minorHAnsi" w:hAnsiTheme="minorHAnsi" w:cstheme="minorHAnsi"/>
          <w:szCs w:val="22"/>
        </w:rPr>
        <w:t xml:space="preserve"> stanowiąc</w:t>
      </w:r>
      <w:r w:rsidR="00B83721" w:rsidRPr="00092A78">
        <w:rPr>
          <w:rFonts w:asciiTheme="minorHAnsi" w:hAnsiTheme="minorHAnsi" w:cstheme="minorHAnsi"/>
          <w:szCs w:val="22"/>
        </w:rPr>
        <w:t>ą</w:t>
      </w:r>
      <w:r w:rsidRPr="00092A78">
        <w:rPr>
          <w:rFonts w:asciiTheme="minorHAnsi" w:hAnsiTheme="minorHAnsi" w:cstheme="minorHAnsi"/>
          <w:szCs w:val="22"/>
        </w:rPr>
        <w:t xml:space="preserve">  kadrę  akademicką  Politechniki</w:t>
      </w:r>
      <w:r w:rsidR="00B83721" w:rsidRPr="00092A78">
        <w:rPr>
          <w:rFonts w:asciiTheme="minorHAnsi" w:hAnsiTheme="minorHAnsi" w:cstheme="minorHAnsi"/>
          <w:szCs w:val="22"/>
        </w:rPr>
        <w:t xml:space="preserve"> </w:t>
      </w:r>
      <w:r w:rsidRPr="00092A78">
        <w:rPr>
          <w:rFonts w:asciiTheme="minorHAnsi" w:hAnsiTheme="minorHAnsi" w:cstheme="minorHAnsi"/>
          <w:szCs w:val="22"/>
        </w:rPr>
        <w:t>Lubelskiej,</w:t>
      </w:r>
    </w:p>
    <w:p w14:paraId="6C85118A" w14:textId="77777777" w:rsidR="00B76E59" w:rsidRDefault="00B94F02" w:rsidP="00E573FD">
      <w:pPr>
        <w:numPr>
          <w:ilvl w:val="0"/>
          <w:numId w:val="12"/>
        </w:numPr>
        <w:suppressAutoHyphens/>
        <w:spacing w:after="60" w:line="276" w:lineRule="auto"/>
        <w:contextualSpacing/>
        <w:rPr>
          <w:rFonts w:asciiTheme="minorHAnsi" w:hAnsiTheme="minorHAnsi" w:cstheme="minorHAnsi"/>
          <w:szCs w:val="22"/>
        </w:rPr>
      </w:pPr>
      <w:r w:rsidRPr="00B76E59">
        <w:rPr>
          <w:rFonts w:asciiTheme="minorHAnsi" w:hAnsiTheme="minorHAnsi" w:cstheme="minorHAnsi"/>
          <w:b/>
          <w:szCs w:val="22"/>
        </w:rPr>
        <w:t>komisji rekrutacyjnej</w:t>
      </w:r>
      <w:r w:rsidRPr="00B76E59">
        <w:rPr>
          <w:rFonts w:asciiTheme="minorHAnsi" w:hAnsiTheme="minorHAnsi" w:cstheme="minorHAnsi"/>
          <w:szCs w:val="22"/>
        </w:rPr>
        <w:t xml:space="preserve"> – należy przez to rozumieć komisję powołaną przez </w:t>
      </w:r>
      <w:r w:rsidR="006F0285" w:rsidRPr="00B76E59">
        <w:rPr>
          <w:rFonts w:asciiTheme="minorHAnsi" w:hAnsiTheme="minorHAnsi" w:cstheme="minorHAnsi"/>
          <w:szCs w:val="22"/>
        </w:rPr>
        <w:t>kierownik</w:t>
      </w:r>
      <w:r w:rsidR="00F6695C" w:rsidRPr="00B76E59">
        <w:rPr>
          <w:rFonts w:asciiTheme="minorHAnsi" w:hAnsiTheme="minorHAnsi" w:cstheme="minorHAnsi"/>
          <w:szCs w:val="22"/>
        </w:rPr>
        <w:t>a</w:t>
      </w:r>
      <w:r w:rsidRPr="00B76E59">
        <w:rPr>
          <w:rFonts w:asciiTheme="minorHAnsi" w:hAnsiTheme="minorHAnsi" w:cstheme="minorHAnsi"/>
          <w:szCs w:val="22"/>
        </w:rPr>
        <w:t xml:space="preserve"> projektu, </w:t>
      </w:r>
      <w:bookmarkStart w:id="12" w:name="_Hlk58943024"/>
      <w:r w:rsidRPr="00B76E59">
        <w:rPr>
          <w:rFonts w:asciiTheme="minorHAnsi" w:hAnsiTheme="minorHAnsi" w:cstheme="minorHAnsi"/>
          <w:szCs w:val="22"/>
        </w:rPr>
        <w:t xml:space="preserve">w skład której wchodzą: </w:t>
      </w:r>
      <w:r w:rsidR="00AB0BD5" w:rsidRPr="00B76E59">
        <w:rPr>
          <w:rFonts w:asciiTheme="minorHAnsi" w:hAnsiTheme="minorHAnsi" w:cstheme="minorHAnsi"/>
          <w:szCs w:val="22"/>
        </w:rPr>
        <w:t>koordynator</w:t>
      </w:r>
      <w:r w:rsidR="00B76E59" w:rsidRPr="00B76E59">
        <w:rPr>
          <w:rFonts w:asciiTheme="minorHAnsi" w:hAnsiTheme="minorHAnsi" w:cstheme="minorHAnsi"/>
          <w:szCs w:val="22"/>
        </w:rPr>
        <w:t>zy</w:t>
      </w:r>
      <w:r w:rsidR="00AB0BD5" w:rsidRPr="00B76E59">
        <w:rPr>
          <w:rFonts w:asciiTheme="minorHAnsi" w:hAnsiTheme="minorHAnsi" w:cstheme="minorHAnsi"/>
          <w:szCs w:val="22"/>
        </w:rPr>
        <w:t xml:space="preserve"> merytoryczn</w:t>
      </w:r>
      <w:r w:rsidR="00B76E59" w:rsidRPr="00B76E59">
        <w:rPr>
          <w:rFonts w:asciiTheme="minorHAnsi" w:hAnsiTheme="minorHAnsi" w:cstheme="minorHAnsi"/>
          <w:szCs w:val="22"/>
        </w:rPr>
        <w:t>i projektu</w:t>
      </w:r>
      <w:r w:rsidRPr="00B76E59">
        <w:rPr>
          <w:rFonts w:asciiTheme="minorHAnsi" w:hAnsiTheme="minorHAnsi" w:cstheme="minorHAnsi"/>
          <w:szCs w:val="22"/>
        </w:rPr>
        <w:t xml:space="preserve">, </w:t>
      </w:r>
      <w:r w:rsidR="006F0285" w:rsidRPr="00B76E59">
        <w:rPr>
          <w:rFonts w:asciiTheme="minorHAnsi" w:hAnsiTheme="minorHAnsi" w:cstheme="minorHAnsi"/>
          <w:szCs w:val="22"/>
        </w:rPr>
        <w:t>koordynator ds. analiz i </w:t>
      </w:r>
      <w:r w:rsidRPr="00B76E59">
        <w:rPr>
          <w:rFonts w:asciiTheme="minorHAnsi" w:hAnsiTheme="minorHAnsi" w:cstheme="minorHAnsi"/>
          <w:szCs w:val="22"/>
        </w:rPr>
        <w:t xml:space="preserve">rozliczeń </w:t>
      </w:r>
      <w:r w:rsidR="00B76E59">
        <w:rPr>
          <w:rFonts w:asciiTheme="minorHAnsi" w:hAnsiTheme="minorHAnsi" w:cstheme="minorHAnsi"/>
          <w:szCs w:val="22"/>
        </w:rPr>
        <w:t>(4 os.)</w:t>
      </w:r>
    </w:p>
    <w:bookmarkEnd w:id="12"/>
    <w:p w14:paraId="47FECE5F" w14:textId="77777777" w:rsidR="00B94F02" w:rsidRPr="00B76E59" w:rsidRDefault="00B94F02" w:rsidP="00E573FD">
      <w:pPr>
        <w:numPr>
          <w:ilvl w:val="0"/>
          <w:numId w:val="5"/>
        </w:numPr>
        <w:suppressAutoHyphens/>
        <w:spacing w:after="60" w:line="276" w:lineRule="auto"/>
        <w:ind w:left="0"/>
        <w:contextualSpacing/>
        <w:rPr>
          <w:rFonts w:asciiTheme="minorHAnsi" w:hAnsiTheme="minorHAnsi" w:cstheme="minorHAnsi"/>
          <w:szCs w:val="22"/>
        </w:rPr>
      </w:pPr>
      <w:r w:rsidRPr="00B76E59">
        <w:rPr>
          <w:rFonts w:asciiTheme="minorHAnsi" w:hAnsiTheme="minorHAnsi" w:cstheme="minorHAnsi"/>
          <w:szCs w:val="22"/>
        </w:rPr>
        <w:t xml:space="preserve">W ramach projektu </w:t>
      </w:r>
      <w:r w:rsidR="00AB0BD5" w:rsidRPr="00B76E59">
        <w:rPr>
          <w:rFonts w:asciiTheme="minorHAnsi" w:hAnsiTheme="minorHAnsi" w:cstheme="minorHAnsi"/>
          <w:szCs w:val="22"/>
        </w:rPr>
        <w:t>„</w:t>
      </w:r>
      <w:r w:rsidR="00AB0BD5" w:rsidRPr="00B76E59">
        <w:rPr>
          <w:rFonts w:asciiTheme="minorHAnsi" w:eastAsia="Calibri" w:hAnsiTheme="minorHAnsi" w:cstheme="minorHAnsi"/>
          <w:bCs/>
          <w:szCs w:val="22"/>
        </w:rPr>
        <w:t>Projektowanie uniwersalne na Politechnice Lubelskiej</w:t>
      </w:r>
      <w:r w:rsidRPr="00B76E59">
        <w:rPr>
          <w:rFonts w:asciiTheme="minorHAnsi" w:hAnsiTheme="minorHAnsi" w:cstheme="minorHAnsi"/>
          <w:szCs w:val="22"/>
        </w:rPr>
        <w:t xml:space="preserve">” przewidziano </w:t>
      </w:r>
      <w:r w:rsidR="00AB0BD5" w:rsidRPr="00B76E59">
        <w:rPr>
          <w:rFonts w:asciiTheme="minorHAnsi" w:hAnsiTheme="minorHAnsi" w:cstheme="minorHAnsi"/>
          <w:szCs w:val="22"/>
        </w:rPr>
        <w:t>podniesienie kompetencji 22 pracowników dydaktycznych</w:t>
      </w:r>
      <w:r w:rsidR="00601501" w:rsidRPr="00B76E59">
        <w:rPr>
          <w:rFonts w:asciiTheme="minorHAnsi" w:hAnsiTheme="minorHAnsi" w:cstheme="minorHAnsi"/>
          <w:szCs w:val="22"/>
        </w:rPr>
        <w:t xml:space="preserve"> lub badawczo - dydaktycznych</w:t>
      </w:r>
      <w:r w:rsidR="00AB0BD5" w:rsidRPr="00B76E59">
        <w:rPr>
          <w:rFonts w:asciiTheme="minorHAnsi" w:hAnsiTheme="minorHAnsi" w:cstheme="minorHAnsi"/>
          <w:szCs w:val="22"/>
        </w:rPr>
        <w:t xml:space="preserve"> kadry Politechniki Lubelskiej, </w:t>
      </w:r>
      <w:r w:rsidRPr="00B76E59">
        <w:rPr>
          <w:rFonts w:asciiTheme="minorHAnsi" w:hAnsiTheme="minorHAnsi" w:cstheme="minorHAnsi"/>
          <w:szCs w:val="22"/>
        </w:rPr>
        <w:t>poprzez umożliwienie udziału</w:t>
      </w:r>
      <w:r w:rsidR="005A37F8" w:rsidRPr="00B76E59">
        <w:rPr>
          <w:rFonts w:asciiTheme="minorHAnsi" w:hAnsiTheme="minorHAnsi" w:cstheme="minorHAnsi"/>
          <w:szCs w:val="22"/>
        </w:rPr>
        <w:t xml:space="preserve"> w szkoleniach</w:t>
      </w:r>
      <w:r w:rsidRPr="00B76E59">
        <w:rPr>
          <w:rFonts w:asciiTheme="minorHAnsi" w:hAnsiTheme="minorHAnsi" w:cstheme="minorHAnsi"/>
          <w:szCs w:val="22"/>
        </w:rPr>
        <w:t>:</w:t>
      </w:r>
    </w:p>
    <w:p w14:paraId="153FFA71" w14:textId="77777777" w:rsidR="00B94F02" w:rsidRPr="00092A78" w:rsidRDefault="005A37F8" w:rsidP="00B76E59">
      <w:pPr>
        <w:suppressAutoHyphens/>
        <w:spacing w:after="60" w:line="276" w:lineRule="auto"/>
        <w:ind w:left="363"/>
        <w:rPr>
          <w:rFonts w:asciiTheme="minorHAnsi" w:hAnsiTheme="minorHAnsi" w:cstheme="minorHAnsi"/>
          <w:b/>
          <w:bCs/>
          <w:szCs w:val="22"/>
          <w:u w:val="single"/>
        </w:rPr>
      </w:pPr>
      <w:r w:rsidRPr="00092A78">
        <w:rPr>
          <w:rFonts w:asciiTheme="minorHAnsi" w:hAnsiTheme="minorHAnsi" w:cstheme="minorHAnsi"/>
          <w:b/>
          <w:bCs/>
          <w:szCs w:val="22"/>
          <w:u w:val="single"/>
        </w:rPr>
        <w:t xml:space="preserve">Dla kierunku Informatyka: </w:t>
      </w:r>
    </w:p>
    <w:p w14:paraId="5277720E" w14:textId="77777777" w:rsidR="00B94F02" w:rsidRPr="00092A78" w:rsidRDefault="005A37F8" w:rsidP="00E573FD">
      <w:pPr>
        <w:pStyle w:val="Akapitzlist"/>
        <w:numPr>
          <w:ilvl w:val="0"/>
          <w:numId w:val="3"/>
        </w:numPr>
        <w:suppressAutoHyphens/>
        <w:spacing w:after="60" w:line="276" w:lineRule="auto"/>
        <w:ind w:left="363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Badania dostępności interfejsów oprogramowania i wypracowywanie rekomendacji ich poprawy</w:t>
      </w:r>
      <w:r w:rsidR="00327D23" w:rsidRPr="00092A78">
        <w:rPr>
          <w:rFonts w:asciiTheme="minorHAnsi" w:hAnsiTheme="minorHAnsi" w:cstheme="minorHAnsi"/>
          <w:szCs w:val="22"/>
        </w:rPr>
        <w:t xml:space="preserve"> - realizowane przez eksperta z Politechniki Lubelskiej w łącznym wymiarze 30 godz. dydaktycznych</w:t>
      </w:r>
    </w:p>
    <w:p w14:paraId="4B5F54FB" w14:textId="77777777" w:rsidR="005A37F8" w:rsidRPr="00092A78" w:rsidRDefault="005A37F8" w:rsidP="00E573FD">
      <w:pPr>
        <w:pStyle w:val="Akapitzlist"/>
        <w:numPr>
          <w:ilvl w:val="0"/>
          <w:numId w:val="3"/>
        </w:numPr>
        <w:suppressAutoHyphens/>
        <w:spacing w:after="60" w:line="276" w:lineRule="auto"/>
        <w:ind w:left="363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Technologie 3D w interfejsach człowiek – komputer</w:t>
      </w:r>
      <w:r w:rsidR="00327D23" w:rsidRPr="00092A78">
        <w:rPr>
          <w:rFonts w:asciiTheme="minorHAnsi" w:hAnsiTheme="minorHAnsi" w:cstheme="minorHAnsi"/>
          <w:szCs w:val="22"/>
        </w:rPr>
        <w:t xml:space="preserve"> - realizowane przez eksperta z Politechniki Lubelskiej łącznym wymiarze 30 godz. dydaktycznych</w:t>
      </w:r>
    </w:p>
    <w:p w14:paraId="234C0F7B" w14:textId="77777777" w:rsidR="005A37F8" w:rsidRPr="00092A78" w:rsidRDefault="005A37F8" w:rsidP="00B76E59">
      <w:pPr>
        <w:suppressAutoHyphens/>
        <w:spacing w:after="60" w:line="276" w:lineRule="auto"/>
        <w:ind w:left="363"/>
        <w:rPr>
          <w:rFonts w:asciiTheme="minorHAnsi" w:hAnsiTheme="minorHAnsi" w:cstheme="minorHAnsi"/>
          <w:b/>
          <w:bCs/>
          <w:szCs w:val="22"/>
          <w:u w:val="single"/>
        </w:rPr>
      </w:pPr>
      <w:r w:rsidRPr="00092A78">
        <w:rPr>
          <w:rFonts w:asciiTheme="minorHAnsi" w:hAnsiTheme="minorHAnsi" w:cstheme="minorHAnsi"/>
          <w:b/>
          <w:bCs/>
          <w:szCs w:val="22"/>
          <w:u w:val="single"/>
        </w:rPr>
        <w:t xml:space="preserve">Dla kierunku Architektura: </w:t>
      </w:r>
    </w:p>
    <w:p w14:paraId="37FAA38C" w14:textId="77777777" w:rsidR="005A37F8" w:rsidRPr="00092A78" w:rsidRDefault="005A37F8" w:rsidP="00E573FD">
      <w:pPr>
        <w:pStyle w:val="Akapitzlist"/>
        <w:numPr>
          <w:ilvl w:val="1"/>
          <w:numId w:val="5"/>
        </w:numPr>
        <w:suppressAutoHyphens/>
        <w:spacing w:after="60" w:line="276" w:lineRule="auto"/>
        <w:ind w:left="363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Projektowanie architektoniczne dla osób niepełnosprawnych fiz</w:t>
      </w:r>
      <w:r w:rsidR="00B13731">
        <w:rPr>
          <w:rFonts w:asciiTheme="minorHAnsi" w:hAnsiTheme="minorHAnsi" w:cstheme="minorHAnsi"/>
          <w:szCs w:val="22"/>
        </w:rPr>
        <w:t>ycznie - identyfikacja barier i </w:t>
      </w:r>
      <w:r w:rsidRPr="00092A78">
        <w:rPr>
          <w:rFonts w:asciiTheme="minorHAnsi" w:hAnsiTheme="minorHAnsi" w:cstheme="minorHAnsi"/>
          <w:szCs w:val="22"/>
        </w:rPr>
        <w:t>proponowane rozwiązania</w:t>
      </w:r>
      <w:r w:rsidR="00327D23" w:rsidRPr="00092A78">
        <w:rPr>
          <w:rFonts w:asciiTheme="minorHAnsi" w:hAnsiTheme="minorHAnsi" w:cstheme="minorHAnsi"/>
          <w:szCs w:val="22"/>
        </w:rPr>
        <w:t xml:space="preserve"> - realizowane przez eksperta z Politechniki Lubelskiej łącznym wymiarze 20 godz. dydaktycznych</w:t>
      </w:r>
    </w:p>
    <w:p w14:paraId="2560FEBD" w14:textId="77777777" w:rsidR="005A37F8" w:rsidRPr="00092A78" w:rsidRDefault="005A37F8" w:rsidP="00E573FD">
      <w:pPr>
        <w:pStyle w:val="Akapitzlist"/>
        <w:numPr>
          <w:ilvl w:val="1"/>
          <w:numId w:val="5"/>
        </w:numPr>
        <w:suppressAutoHyphens/>
        <w:spacing w:after="60" w:line="276" w:lineRule="auto"/>
        <w:ind w:left="363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Zasady projektowania architektonicznego dla osób w podeszłym wieku</w:t>
      </w:r>
      <w:r w:rsidR="00327D23" w:rsidRPr="00092A78">
        <w:rPr>
          <w:rFonts w:asciiTheme="minorHAnsi" w:hAnsiTheme="minorHAnsi" w:cstheme="minorHAnsi"/>
          <w:szCs w:val="22"/>
        </w:rPr>
        <w:t xml:space="preserve"> - realizowane przez eksperta z Politechniki Lubelskiej łącznym wymiarze 20 godz. dydaktycznych</w:t>
      </w:r>
    </w:p>
    <w:p w14:paraId="15195A13" w14:textId="77777777" w:rsidR="00327D23" w:rsidRPr="00092A78" w:rsidRDefault="005A37F8" w:rsidP="00E573FD">
      <w:pPr>
        <w:pStyle w:val="Akapitzlist"/>
        <w:numPr>
          <w:ilvl w:val="1"/>
          <w:numId w:val="5"/>
        </w:numPr>
        <w:suppressAutoHyphens/>
        <w:spacing w:after="60" w:line="276" w:lineRule="auto"/>
        <w:ind w:left="363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Spersonalizowane projektowanie architektoniczne dla osób niepełnosprawnych intelektualnie oraz z niepełnosprawnościami sprzężonymi</w:t>
      </w:r>
      <w:r w:rsidR="00327D23" w:rsidRPr="00092A78">
        <w:rPr>
          <w:rFonts w:asciiTheme="minorHAnsi" w:hAnsiTheme="minorHAnsi" w:cstheme="minorHAnsi"/>
          <w:szCs w:val="22"/>
        </w:rPr>
        <w:t xml:space="preserve"> - realizowane przez eksperta z Politechniki Lubelskiej łącznym wymiarze 20 godz. dydaktycznych</w:t>
      </w:r>
    </w:p>
    <w:p w14:paraId="08A15456" w14:textId="77777777" w:rsidR="005A37F8" w:rsidRPr="00092A78" w:rsidRDefault="005A37F8" w:rsidP="00B76E59">
      <w:pPr>
        <w:suppressAutoHyphens/>
        <w:spacing w:after="60" w:line="276" w:lineRule="auto"/>
        <w:ind w:left="363"/>
        <w:rPr>
          <w:rFonts w:asciiTheme="minorHAnsi" w:hAnsiTheme="minorHAnsi" w:cstheme="minorHAnsi"/>
          <w:b/>
          <w:bCs/>
          <w:szCs w:val="22"/>
          <w:u w:val="single"/>
        </w:rPr>
      </w:pPr>
      <w:r w:rsidRPr="00092A78">
        <w:rPr>
          <w:rFonts w:asciiTheme="minorHAnsi" w:hAnsiTheme="minorHAnsi" w:cstheme="minorHAnsi"/>
          <w:b/>
          <w:bCs/>
          <w:szCs w:val="22"/>
          <w:u w:val="single"/>
        </w:rPr>
        <w:t xml:space="preserve">Dla kierunku Elektrotechnika: </w:t>
      </w:r>
    </w:p>
    <w:p w14:paraId="302D1B05" w14:textId="77777777" w:rsidR="005A37F8" w:rsidRPr="00092A78" w:rsidRDefault="005A37F8" w:rsidP="00E573FD">
      <w:pPr>
        <w:pStyle w:val="Akapitzlist"/>
        <w:numPr>
          <w:ilvl w:val="0"/>
          <w:numId w:val="13"/>
        </w:numPr>
        <w:suppressAutoHyphens/>
        <w:spacing w:after="60" w:line="276" w:lineRule="auto"/>
        <w:ind w:left="360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Równość szans, niedyskryminacja oraz uniwersalne projektowanie</w:t>
      </w:r>
      <w:r w:rsidR="00327D23" w:rsidRPr="00092A78">
        <w:rPr>
          <w:rFonts w:asciiTheme="minorHAnsi" w:hAnsiTheme="minorHAnsi" w:cstheme="minorHAnsi"/>
          <w:szCs w:val="22"/>
        </w:rPr>
        <w:t xml:space="preserve"> - realizowane przez podmiot zewnętrzny </w:t>
      </w:r>
    </w:p>
    <w:p w14:paraId="4D7255FF" w14:textId="77777777" w:rsidR="005A37F8" w:rsidRPr="00092A78" w:rsidRDefault="005A37F8" w:rsidP="00E573FD">
      <w:pPr>
        <w:pStyle w:val="Akapitzlist"/>
        <w:numPr>
          <w:ilvl w:val="0"/>
          <w:numId w:val="13"/>
        </w:numPr>
        <w:suppressAutoHyphens/>
        <w:spacing w:after="60" w:line="276" w:lineRule="auto"/>
        <w:ind w:left="360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Projektowanie uniwersalne - M1</w:t>
      </w:r>
      <w:r w:rsidR="00327D23" w:rsidRPr="00092A78">
        <w:rPr>
          <w:rFonts w:asciiTheme="minorHAnsi" w:hAnsiTheme="minorHAnsi" w:cstheme="minorHAnsi"/>
          <w:szCs w:val="22"/>
        </w:rPr>
        <w:t xml:space="preserve"> - realizowane przez podmiot zewnętrzny</w:t>
      </w:r>
    </w:p>
    <w:p w14:paraId="365A06E8" w14:textId="77777777" w:rsidR="005A37F8" w:rsidRPr="00092A78" w:rsidRDefault="005A37F8" w:rsidP="003C3A58">
      <w:pPr>
        <w:suppressAutoHyphens/>
        <w:spacing w:after="60" w:line="276" w:lineRule="auto"/>
        <w:rPr>
          <w:rFonts w:asciiTheme="minorHAnsi" w:hAnsiTheme="minorHAnsi" w:cstheme="minorHAnsi"/>
          <w:szCs w:val="22"/>
        </w:rPr>
      </w:pPr>
    </w:p>
    <w:p w14:paraId="36C7C201" w14:textId="77777777" w:rsidR="007B2F6A" w:rsidRPr="00092E52" w:rsidRDefault="007B2F6A" w:rsidP="00E573FD">
      <w:pPr>
        <w:pStyle w:val="Akapitzlist"/>
        <w:numPr>
          <w:ilvl w:val="0"/>
          <w:numId w:val="5"/>
        </w:numPr>
        <w:suppressAutoHyphens/>
        <w:spacing w:after="60" w:line="276" w:lineRule="auto"/>
        <w:ind w:left="-113"/>
        <w:rPr>
          <w:rFonts w:asciiTheme="minorHAnsi" w:hAnsiTheme="minorHAnsi" w:cstheme="minorHAnsi"/>
          <w:szCs w:val="22"/>
        </w:rPr>
      </w:pPr>
      <w:r w:rsidRPr="00092E52">
        <w:rPr>
          <w:rFonts w:asciiTheme="minorHAnsi" w:hAnsiTheme="minorHAnsi" w:cstheme="minorHAnsi"/>
          <w:szCs w:val="22"/>
        </w:rPr>
        <w:t xml:space="preserve">Szczegółowe informacje </w:t>
      </w:r>
      <w:r w:rsidR="00575823">
        <w:rPr>
          <w:rFonts w:asciiTheme="minorHAnsi" w:hAnsiTheme="minorHAnsi" w:cstheme="minorHAnsi"/>
          <w:szCs w:val="22"/>
        </w:rPr>
        <w:t xml:space="preserve">o rekrutacji </w:t>
      </w:r>
      <w:r w:rsidRPr="00092E52">
        <w:rPr>
          <w:rFonts w:asciiTheme="minorHAnsi" w:hAnsiTheme="minorHAnsi" w:cstheme="minorHAnsi"/>
          <w:szCs w:val="22"/>
        </w:rPr>
        <w:t>i harmonogram poszczególnych szkoleń będą na bieżąco zamieszczane na stronie internetowej Projektu</w:t>
      </w:r>
      <w:r w:rsidR="005952CB" w:rsidRPr="00092E52">
        <w:rPr>
          <w:rFonts w:asciiTheme="minorHAnsi" w:hAnsiTheme="minorHAnsi" w:cstheme="minorHAnsi"/>
          <w:szCs w:val="22"/>
        </w:rPr>
        <w:t>.</w:t>
      </w:r>
    </w:p>
    <w:p w14:paraId="286A8465" w14:textId="77777777" w:rsidR="00CF0A86" w:rsidRDefault="00CF0A86" w:rsidP="00092E52">
      <w:pPr>
        <w:suppressAutoHyphens/>
        <w:spacing w:after="40" w:line="276" w:lineRule="auto"/>
        <w:ind w:left="-113"/>
        <w:rPr>
          <w:rFonts w:asciiTheme="minorHAnsi" w:hAnsiTheme="minorHAnsi" w:cstheme="minorHAnsi"/>
          <w:b/>
          <w:szCs w:val="22"/>
        </w:rPr>
      </w:pPr>
    </w:p>
    <w:p w14:paraId="1965DCFA" w14:textId="77777777" w:rsidR="00092A78" w:rsidRPr="00092A78" w:rsidRDefault="00092A78" w:rsidP="003C3A58">
      <w:pPr>
        <w:suppressAutoHyphens/>
        <w:spacing w:after="40" w:line="276" w:lineRule="auto"/>
        <w:rPr>
          <w:rFonts w:asciiTheme="minorHAnsi" w:hAnsiTheme="minorHAnsi" w:cstheme="minorHAnsi"/>
          <w:b/>
          <w:szCs w:val="22"/>
        </w:rPr>
      </w:pPr>
    </w:p>
    <w:p w14:paraId="73DB24D4" w14:textId="77777777" w:rsidR="00B94F02" w:rsidRPr="00092A78" w:rsidRDefault="00B94F02" w:rsidP="003C3A58">
      <w:pPr>
        <w:suppressAutoHyphens/>
        <w:spacing w:after="4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092A78">
        <w:rPr>
          <w:rFonts w:asciiTheme="minorHAnsi" w:hAnsiTheme="minorHAnsi" w:cstheme="minorHAnsi"/>
          <w:b/>
          <w:szCs w:val="22"/>
        </w:rPr>
        <w:t>§2</w:t>
      </w:r>
    </w:p>
    <w:p w14:paraId="3920DA31" w14:textId="77777777" w:rsidR="00B94F02" w:rsidRPr="00092A78" w:rsidRDefault="00B94F02" w:rsidP="003C3A58">
      <w:pPr>
        <w:suppressAutoHyphens/>
        <w:spacing w:after="12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092A78">
        <w:rPr>
          <w:rFonts w:asciiTheme="minorHAnsi" w:hAnsiTheme="minorHAnsi" w:cstheme="minorHAnsi"/>
          <w:b/>
          <w:szCs w:val="22"/>
        </w:rPr>
        <w:t>Warunki uczestnictwa w projekcie</w:t>
      </w:r>
    </w:p>
    <w:p w14:paraId="3C5F6956" w14:textId="04AFEB66" w:rsidR="00327D23" w:rsidRPr="00092A78" w:rsidRDefault="00327D23" w:rsidP="00E573FD">
      <w:pPr>
        <w:pStyle w:val="Akapitzlist"/>
        <w:numPr>
          <w:ilvl w:val="3"/>
          <w:numId w:val="4"/>
        </w:numPr>
        <w:suppressAutoHyphens/>
        <w:spacing w:after="60" w:line="276" w:lineRule="auto"/>
        <w:ind w:left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 xml:space="preserve">Kandydat deklaruje chęć uczestnictwa w Projekcie, wypełniając i podpisując </w:t>
      </w:r>
      <w:r w:rsidR="005C5088" w:rsidRPr="00092A78">
        <w:rPr>
          <w:rFonts w:asciiTheme="minorHAnsi" w:hAnsiTheme="minorHAnsi" w:cstheme="minorHAnsi"/>
          <w:szCs w:val="22"/>
        </w:rPr>
        <w:t xml:space="preserve">dokumenty o których mowa w § 3 ust. </w:t>
      </w:r>
      <w:r w:rsidR="00316F9E">
        <w:rPr>
          <w:rFonts w:asciiTheme="minorHAnsi" w:hAnsiTheme="minorHAnsi" w:cstheme="minorHAnsi"/>
          <w:szCs w:val="22"/>
        </w:rPr>
        <w:t>7</w:t>
      </w:r>
    </w:p>
    <w:p w14:paraId="3358D26C" w14:textId="77777777" w:rsidR="00327D23" w:rsidRPr="00092A78" w:rsidRDefault="00327D23" w:rsidP="00E573FD">
      <w:pPr>
        <w:pStyle w:val="Akapitzlist"/>
        <w:numPr>
          <w:ilvl w:val="3"/>
          <w:numId w:val="4"/>
        </w:numPr>
        <w:suppressAutoHyphens/>
        <w:spacing w:after="60" w:line="276" w:lineRule="auto"/>
        <w:ind w:left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Kandydat na Uczestnika Projektu jest świadomy odpowiedzialności, w tym odpowiedzialności karnej, wynikającej z art. 297 § 1 Kodeksu karnego, za składanie nieprawdziwych oświadczeń, na podstawie których został zakwalifikowany do udziału w Projekcie.</w:t>
      </w:r>
    </w:p>
    <w:p w14:paraId="718D4C54" w14:textId="77777777" w:rsidR="00202123" w:rsidRPr="00092A78" w:rsidRDefault="00327D23" w:rsidP="00E573FD">
      <w:pPr>
        <w:pStyle w:val="Akapitzlist"/>
        <w:numPr>
          <w:ilvl w:val="3"/>
          <w:numId w:val="4"/>
        </w:numPr>
        <w:suppressAutoHyphens/>
        <w:spacing w:after="60" w:line="276" w:lineRule="auto"/>
        <w:ind w:left="0" w:hanging="425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Szkolenia</w:t>
      </w:r>
      <w:r w:rsidR="00B94F02" w:rsidRPr="00092A78">
        <w:rPr>
          <w:rFonts w:asciiTheme="minorHAnsi" w:hAnsiTheme="minorHAnsi" w:cstheme="minorHAnsi"/>
          <w:szCs w:val="22"/>
        </w:rPr>
        <w:t xml:space="preserve"> przeznaczone są wyłącznie dla pracowników Politechniki Lubelskiej. </w:t>
      </w:r>
    </w:p>
    <w:p w14:paraId="54B61D36" w14:textId="77777777" w:rsidR="00B94F02" w:rsidRPr="00092A78" w:rsidRDefault="00B94F02" w:rsidP="00E573FD">
      <w:pPr>
        <w:pStyle w:val="Akapitzlist"/>
        <w:numPr>
          <w:ilvl w:val="3"/>
          <w:numId w:val="4"/>
        </w:numPr>
        <w:suppressAutoHyphens/>
        <w:spacing w:after="60" w:line="276" w:lineRule="auto"/>
        <w:ind w:left="0" w:hanging="425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 xml:space="preserve">Uczestnictwo w </w:t>
      </w:r>
      <w:r w:rsidR="00AF1818" w:rsidRPr="00092A78">
        <w:rPr>
          <w:rFonts w:asciiTheme="minorHAnsi" w:hAnsiTheme="minorHAnsi" w:cstheme="minorHAnsi"/>
          <w:szCs w:val="22"/>
        </w:rPr>
        <w:t xml:space="preserve">ww. formach edukacji </w:t>
      </w:r>
      <w:r w:rsidRPr="00092A78">
        <w:rPr>
          <w:rFonts w:asciiTheme="minorHAnsi" w:hAnsiTheme="minorHAnsi" w:cstheme="minorHAnsi"/>
          <w:szCs w:val="22"/>
        </w:rPr>
        <w:t xml:space="preserve">jest </w:t>
      </w:r>
      <w:r w:rsidR="007B2F6A" w:rsidRPr="00092A78">
        <w:rPr>
          <w:rFonts w:asciiTheme="minorHAnsi" w:hAnsiTheme="minorHAnsi" w:cstheme="minorHAnsi"/>
          <w:szCs w:val="22"/>
        </w:rPr>
        <w:t>bezpłatne</w:t>
      </w:r>
      <w:r w:rsidRPr="00092A78">
        <w:rPr>
          <w:rFonts w:asciiTheme="minorHAnsi" w:hAnsiTheme="minorHAnsi" w:cstheme="minorHAnsi"/>
          <w:szCs w:val="22"/>
        </w:rPr>
        <w:t>.</w:t>
      </w:r>
    </w:p>
    <w:p w14:paraId="698B93A1" w14:textId="77777777" w:rsidR="00B94F02" w:rsidRPr="00092A78" w:rsidRDefault="00B94F02" w:rsidP="00E573FD">
      <w:pPr>
        <w:pStyle w:val="Akapitzlist"/>
        <w:numPr>
          <w:ilvl w:val="3"/>
          <w:numId w:val="4"/>
        </w:numPr>
        <w:suppressAutoHyphens/>
        <w:spacing w:after="60" w:line="276" w:lineRule="auto"/>
        <w:ind w:left="0" w:hanging="425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 xml:space="preserve">Warunkiem uczestnictwa w szkoleniach, o których mowa w § 1 </w:t>
      </w:r>
      <w:r w:rsidR="00DB59DA" w:rsidRPr="00092A78">
        <w:rPr>
          <w:rFonts w:asciiTheme="minorHAnsi" w:hAnsiTheme="minorHAnsi" w:cstheme="minorHAnsi"/>
          <w:szCs w:val="22"/>
        </w:rPr>
        <w:t xml:space="preserve">ust. </w:t>
      </w:r>
      <w:r w:rsidR="00092E52">
        <w:rPr>
          <w:rFonts w:asciiTheme="minorHAnsi" w:hAnsiTheme="minorHAnsi" w:cstheme="minorHAnsi"/>
          <w:szCs w:val="22"/>
        </w:rPr>
        <w:t>7</w:t>
      </w:r>
      <w:r w:rsidR="00DB59DA" w:rsidRPr="00092A78">
        <w:rPr>
          <w:rFonts w:asciiTheme="minorHAnsi" w:hAnsiTheme="minorHAnsi" w:cstheme="minorHAnsi"/>
          <w:szCs w:val="22"/>
        </w:rPr>
        <w:t xml:space="preserve"> </w:t>
      </w:r>
      <w:r w:rsidRPr="00092A78">
        <w:rPr>
          <w:rFonts w:asciiTheme="minorHAnsi" w:hAnsiTheme="minorHAnsi" w:cstheme="minorHAnsi"/>
          <w:szCs w:val="22"/>
        </w:rPr>
        <w:t>jest otrzymanie pisemnej zgody przełożonego.</w:t>
      </w:r>
    </w:p>
    <w:p w14:paraId="2AAB80B9" w14:textId="77777777" w:rsidR="00B94F02" w:rsidRPr="00092A78" w:rsidRDefault="00B94F02" w:rsidP="00E573FD">
      <w:pPr>
        <w:pStyle w:val="Akapitzlist"/>
        <w:numPr>
          <w:ilvl w:val="3"/>
          <w:numId w:val="4"/>
        </w:numPr>
        <w:suppressAutoHyphens/>
        <w:spacing w:after="60" w:line="276" w:lineRule="auto"/>
        <w:ind w:left="0" w:hanging="425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Dany pracownik może uczestniczyć w kilku formach wsparcia.</w:t>
      </w:r>
    </w:p>
    <w:p w14:paraId="10760F01" w14:textId="77777777" w:rsidR="00B94F02" w:rsidRPr="00092A78" w:rsidRDefault="00B94F02" w:rsidP="00E573FD">
      <w:pPr>
        <w:pStyle w:val="Akapitzlist"/>
        <w:numPr>
          <w:ilvl w:val="3"/>
          <w:numId w:val="4"/>
        </w:numPr>
        <w:suppressAutoHyphens/>
        <w:spacing w:after="60" w:line="276" w:lineRule="auto"/>
        <w:ind w:left="0" w:hanging="425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Pracownicy uczestniczący w realizacji projektu nie są wyklucze</w:t>
      </w:r>
      <w:r w:rsidR="00B13731">
        <w:rPr>
          <w:rFonts w:asciiTheme="minorHAnsi" w:hAnsiTheme="minorHAnsi" w:cstheme="minorHAnsi"/>
          <w:szCs w:val="22"/>
        </w:rPr>
        <w:t>ni ze wsparcia przewidzianego w </w:t>
      </w:r>
      <w:r w:rsidRPr="00092A78">
        <w:rPr>
          <w:rFonts w:asciiTheme="minorHAnsi" w:hAnsiTheme="minorHAnsi" w:cstheme="minorHAnsi"/>
          <w:szCs w:val="22"/>
        </w:rPr>
        <w:t>projekcie.</w:t>
      </w:r>
    </w:p>
    <w:p w14:paraId="1C2A4C04" w14:textId="77777777" w:rsidR="00DB59DA" w:rsidRPr="00092A78" w:rsidRDefault="00DB59DA" w:rsidP="003C3A58">
      <w:pPr>
        <w:pStyle w:val="Akapitzlist"/>
        <w:suppressAutoHyphens/>
        <w:spacing w:after="60" w:line="276" w:lineRule="auto"/>
        <w:ind w:left="0"/>
        <w:contextualSpacing w:val="0"/>
        <w:rPr>
          <w:rFonts w:asciiTheme="minorHAnsi" w:hAnsiTheme="minorHAnsi" w:cstheme="minorHAnsi"/>
          <w:szCs w:val="22"/>
        </w:rPr>
      </w:pPr>
    </w:p>
    <w:p w14:paraId="1DB30734" w14:textId="77777777" w:rsidR="00946FC3" w:rsidRPr="00092A78" w:rsidRDefault="00946FC3" w:rsidP="003C3A58">
      <w:pPr>
        <w:suppressAutoHyphens/>
        <w:spacing w:after="4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092A78">
        <w:rPr>
          <w:rFonts w:asciiTheme="minorHAnsi" w:hAnsiTheme="minorHAnsi" w:cstheme="minorHAnsi"/>
          <w:b/>
          <w:szCs w:val="22"/>
        </w:rPr>
        <w:t>§3</w:t>
      </w:r>
    </w:p>
    <w:p w14:paraId="78280FE2" w14:textId="77777777" w:rsidR="00946FC3" w:rsidRPr="00092A78" w:rsidRDefault="00946FC3" w:rsidP="003C3A58">
      <w:pPr>
        <w:suppressAutoHyphens/>
        <w:spacing w:after="12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092A78">
        <w:rPr>
          <w:rFonts w:asciiTheme="minorHAnsi" w:hAnsiTheme="minorHAnsi" w:cstheme="minorHAnsi"/>
          <w:b/>
          <w:szCs w:val="22"/>
        </w:rPr>
        <w:t>Zasady rekrutacji</w:t>
      </w:r>
    </w:p>
    <w:p w14:paraId="33F64192" w14:textId="77777777" w:rsidR="008F5820" w:rsidRPr="006243CC" w:rsidRDefault="00095212" w:rsidP="00E573FD">
      <w:pPr>
        <w:pStyle w:val="Akapitzlist"/>
        <w:numPr>
          <w:ilvl w:val="3"/>
          <w:numId w:val="3"/>
        </w:numPr>
        <w:spacing w:after="40" w:line="276" w:lineRule="auto"/>
        <w:ind w:left="0"/>
        <w:rPr>
          <w:rFonts w:asciiTheme="minorHAnsi" w:hAnsiTheme="minorHAnsi" w:cstheme="minorHAnsi"/>
          <w:color w:val="auto"/>
          <w:szCs w:val="22"/>
        </w:rPr>
      </w:pPr>
      <w:r w:rsidRPr="008F5820">
        <w:rPr>
          <w:rFonts w:asciiTheme="minorHAnsi" w:hAnsiTheme="minorHAnsi" w:cstheme="minorHAnsi"/>
          <w:color w:val="auto"/>
          <w:szCs w:val="22"/>
        </w:rPr>
        <w:t xml:space="preserve">Do </w:t>
      </w:r>
      <w:r w:rsidRPr="006243CC">
        <w:rPr>
          <w:rFonts w:asciiTheme="minorHAnsi" w:hAnsiTheme="minorHAnsi" w:cstheme="minorHAnsi"/>
          <w:color w:val="auto"/>
          <w:szCs w:val="22"/>
        </w:rPr>
        <w:t xml:space="preserve">celów rekrutacji kierownik projektu powołuje komisję rekrutacyjną, w skład której wchodzą: </w:t>
      </w:r>
      <w:r w:rsidR="008F5820" w:rsidRPr="006243CC">
        <w:rPr>
          <w:rFonts w:asciiTheme="minorHAnsi" w:hAnsiTheme="minorHAnsi" w:cstheme="minorHAnsi"/>
          <w:color w:val="auto"/>
          <w:szCs w:val="22"/>
        </w:rPr>
        <w:t>koordynatorzy merytoryczni projektu, koordynator ds. analiz i rozliczeń (4 os.)</w:t>
      </w:r>
    </w:p>
    <w:p w14:paraId="093E4A3F" w14:textId="77777777" w:rsidR="00946FC3" w:rsidRPr="006243CC" w:rsidRDefault="00DB59DA" w:rsidP="00E573FD">
      <w:pPr>
        <w:pStyle w:val="Akapitzlist"/>
        <w:widowControl w:val="0"/>
        <w:numPr>
          <w:ilvl w:val="3"/>
          <w:numId w:val="3"/>
        </w:numPr>
        <w:tabs>
          <w:tab w:val="left" w:pos="1813"/>
        </w:tabs>
        <w:suppressAutoHyphens/>
        <w:autoSpaceDE w:val="0"/>
        <w:autoSpaceDN w:val="0"/>
        <w:spacing w:before="1" w:after="40" w:line="276" w:lineRule="auto"/>
        <w:ind w:left="0" w:right="212"/>
        <w:contextualSpacing w:val="0"/>
        <w:rPr>
          <w:rFonts w:asciiTheme="minorHAnsi" w:hAnsiTheme="minorHAnsi" w:cstheme="minorHAnsi"/>
          <w:color w:val="auto"/>
          <w:szCs w:val="22"/>
        </w:rPr>
      </w:pPr>
      <w:r w:rsidRPr="006243CC">
        <w:rPr>
          <w:rFonts w:asciiTheme="minorHAnsi" w:hAnsiTheme="minorHAnsi" w:cstheme="minorHAnsi"/>
          <w:color w:val="auto"/>
          <w:szCs w:val="22"/>
        </w:rPr>
        <w:t>Rekrutacja będzie prowadzona w okresie od 1</w:t>
      </w:r>
      <w:r w:rsidR="006243CC" w:rsidRPr="006243CC">
        <w:rPr>
          <w:rFonts w:asciiTheme="minorHAnsi" w:hAnsiTheme="minorHAnsi" w:cstheme="minorHAnsi"/>
          <w:color w:val="auto"/>
          <w:szCs w:val="22"/>
        </w:rPr>
        <w:t xml:space="preserve">4 </w:t>
      </w:r>
      <w:r w:rsidR="00946FC3" w:rsidRPr="006243CC">
        <w:rPr>
          <w:rFonts w:asciiTheme="minorHAnsi" w:hAnsiTheme="minorHAnsi" w:cstheme="minorHAnsi"/>
          <w:color w:val="auto"/>
          <w:szCs w:val="22"/>
        </w:rPr>
        <w:t>grudnia</w:t>
      </w:r>
      <w:r w:rsidRPr="006243CC">
        <w:rPr>
          <w:rFonts w:asciiTheme="minorHAnsi" w:hAnsiTheme="minorHAnsi" w:cstheme="minorHAnsi"/>
          <w:color w:val="auto"/>
          <w:szCs w:val="22"/>
        </w:rPr>
        <w:t xml:space="preserve"> 2020 r. </w:t>
      </w:r>
      <w:r w:rsidR="00092A78" w:rsidRPr="006243CC">
        <w:rPr>
          <w:rFonts w:asciiTheme="minorHAnsi" w:hAnsiTheme="minorHAnsi" w:cstheme="minorHAnsi"/>
          <w:color w:val="auto"/>
          <w:szCs w:val="22"/>
        </w:rPr>
        <w:t xml:space="preserve">w sposób ciągły, </w:t>
      </w:r>
      <w:r w:rsidR="00EB3506" w:rsidRPr="006243CC">
        <w:rPr>
          <w:rFonts w:asciiTheme="minorHAnsi" w:hAnsiTheme="minorHAnsi" w:cstheme="minorHAnsi"/>
          <w:szCs w:val="22"/>
        </w:rPr>
        <w:t>zgodnie z harmonogramem realizacji szkoleń</w:t>
      </w:r>
      <w:r w:rsidR="006243CC" w:rsidRPr="006243CC">
        <w:rPr>
          <w:rFonts w:asciiTheme="minorHAnsi" w:hAnsiTheme="minorHAnsi" w:cstheme="minorHAnsi"/>
          <w:szCs w:val="22"/>
        </w:rPr>
        <w:t>.</w:t>
      </w:r>
    </w:p>
    <w:p w14:paraId="35B2FBF3" w14:textId="77777777" w:rsidR="00946FC3" w:rsidRPr="00092A78" w:rsidRDefault="00DB59DA" w:rsidP="00E573FD">
      <w:pPr>
        <w:pStyle w:val="Akapitzlist"/>
        <w:numPr>
          <w:ilvl w:val="3"/>
          <w:numId w:val="3"/>
        </w:numPr>
        <w:suppressAutoHyphens/>
        <w:spacing w:after="40" w:line="276" w:lineRule="auto"/>
        <w:ind w:left="0"/>
        <w:rPr>
          <w:rFonts w:asciiTheme="minorHAnsi" w:hAnsiTheme="minorHAnsi" w:cstheme="minorHAnsi"/>
          <w:color w:val="auto"/>
          <w:szCs w:val="22"/>
        </w:rPr>
      </w:pPr>
      <w:r w:rsidRPr="00092A78">
        <w:rPr>
          <w:rFonts w:asciiTheme="minorHAnsi" w:hAnsiTheme="minorHAnsi" w:cstheme="minorHAnsi"/>
          <w:color w:val="auto"/>
          <w:szCs w:val="22"/>
        </w:rPr>
        <w:t>W trakcie trwania rekrutacji do udziału w projekcie wyłonionych zostanie łącznie 2</w:t>
      </w:r>
      <w:r w:rsidR="00946FC3" w:rsidRPr="00092A78">
        <w:rPr>
          <w:rFonts w:asciiTheme="minorHAnsi" w:hAnsiTheme="minorHAnsi" w:cstheme="minorHAnsi"/>
          <w:color w:val="auto"/>
          <w:szCs w:val="22"/>
        </w:rPr>
        <w:t>2</w:t>
      </w:r>
      <w:r w:rsidRPr="00092A78">
        <w:rPr>
          <w:rFonts w:asciiTheme="minorHAnsi" w:hAnsiTheme="minorHAnsi" w:cstheme="minorHAnsi"/>
          <w:color w:val="auto"/>
          <w:szCs w:val="22"/>
        </w:rPr>
        <w:t xml:space="preserve"> </w:t>
      </w:r>
      <w:r w:rsidR="008F5820">
        <w:rPr>
          <w:rFonts w:asciiTheme="minorHAnsi" w:hAnsiTheme="minorHAnsi" w:cstheme="minorHAnsi"/>
          <w:color w:val="auto"/>
          <w:szCs w:val="22"/>
        </w:rPr>
        <w:t>pracowników</w:t>
      </w:r>
    </w:p>
    <w:p w14:paraId="2E78616F" w14:textId="77777777" w:rsidR="00EB3506" w:rsidRDefault="00DB59DA" w:rsidP="00E573FD">
      <w:pPr>
        <w:pStyle w:val="Akapitzlist"/>
        <w:numPr>
          <w:ilvl w:val="3"/>
          <w:numId w:val="3"/>
        </w:numPr>
        <w:suppressAutoHyphens/>
        <w:spacing w:after="40" w:line="276" w:lineRule="auto"/>
        <w:ind w:left="0"/>
        <w:rPr>
          <w:rFonts w:asciiTheme="minorHAnsi" w:hAnsiTheme="minorHAnsi" w:cstheme="minorHAnsi"/>
          <w:color w:val="auto"/>
          <w:szCs w:val="22"/>
        </w:rPr>
      </w:pPr>
      <w:r w:rsidRPr="00092A78">
        <w:rPr>
          <w:rFonts w:asciiTheme="minorHAnsi" w:hAnsiTheme="minorHAnsi" w:cstheme="minorHAnsi"/>
          <w:color w:val="auto"/>
          <w:szCs w:val="22"/>
        </w:rPr>
        <w:t>Rekrutacja prowadzona będzie z zachowaniem  zasady  równości  szans i  niedyskryminacji,  w tym  dostępności  dla  osób  z  niepełnosprawnościami  oraz zasadą  równości  szans kobiet i mężczyzn</w:t>
      </w:r>
      <w:r w:rsidR="00946FC3" w:rsidRPr="00092A78">
        <w:rPr>
          <w:rFonts w:asciiTheme="minorHAnsi" w:hAnsiTheme="minorHAnsi" w:cstheme="minorHAnsi"/>
          <w:color w:val="auto"/>
          <w:szCs w:val="22"/>
        </w:rPr>
        <w:t>, w sposób bezstronny, zgodnie z warunkami jawnymi i jednakowymi dla wszystkich pracowników, uwzględniając kryteria projektu, równy dostęp do wsparcia dla wszystkich zainteresowanych kwalifikujących się do wsparcia</w:t>
      </w:r>
    </w:p>
    <w:p w14:paraId="5B3EB617" w14:textId="77777777" w:rsidR="00EB3506" w:rsidRPr="00EB3506" w:rsidRDefault="00EB3506" w:rsidP="00E573FD">
      <w:pPr>
        <w:pStyle w:val="Akapitzlist"/>
        <w:numPr>
          <w:ilvl w:val="3"/>
          <w:numId w:val="3"/>
        </w:numPr>
        <w:suppressAutoHyphens/>
        <w:spacing w:after="40" w:line="276" w:lineRule="auto"/>
        <w:ind w:left="0"/>
        <w:rPr>
          <w:rFonts w:asciiTheme="minorHAnsi" w:hAnsiTheme="minorHAnsi" w:cstheme="minorHAnsi"/>
          <w:color w:val="auto"/>
          <w:szCs w:val="22"/>
        </w:rPr>
      </w:pPr>
      <w:r w:rsidRPr="00EB3506">
        <w:rPr>
          <w:rFonts w:asciiTheme="minorHAnsi" w:hAnsiTheme="minorHAnsi" w:cstheme="minorHAnsi"/>
          <w:color w:val="auto"/>
          <w:szCs w:val="22"/>
        </w:rPr>
        <w:t xml:space="preserve">Promocja i informacja o rekrutacji będzie dostosowana do </w:t>
      </w:r>
      <w:r w:rsidR="00F867C7">
        <w:rPr>
          <w:rFonts w:asciiTheme="minorHAnsi" w:hAnsiTheme="minorHAnsi" w:cstheme="minorHAnsi"/>
          <w:color w:val="auto"/>
          <w:szCs w:val="22"/>
        </w:rPr>
        <w:t>potencjalnych grup odbiorców, z </w:t>
      </w:r>
      <w:r w:rsidRPr="00EB3506">
        <w:rPr>
          <w:rFonts w:asciiTheme="minorHAnsi" w:hAnsiTheme="minorHAnsi" w:cstheme="minorHAnsi"/>
          <w:color w:val="auto"/>
          <w:szCs w:val="22"/>
        </w:rPr>
        <w:t xml:space="preserve">uwzględnieniem języka wrażliwego na płeć. </w:t>
      </w:r>
    </w:p>
    <w:p w14:paraId="0FDC773C" w14:textId="77777777" w:rsidR="003C3A58" w:rsidRPr="00092A78" w:rsidRDefault="00DB59DA" w:rsidP="00E573FD">
      <w:pPr>
        <w:pStyle w:val="Akapitzlist"/>
        <w:numPr>
          <w:ilvl w:val="3"/>
          <w:numId w:val="3"/>
        </w:numPr>
        <w:suppressAutoHyphens/>
        <w:spacing w:after="40" w:line="276" w:lineRule="auto"/>
        <w:ind w:left="0"/>
        <w:rPr>
          <w:rFonts w:asciiTheme="minorHAnsi" w:hAnsiTheme="minorHAnsi" w:cstheme="minorHAnsi"/>
          <w:color w:val="auto"/>
          <w:szCs w:val="22"/>
        </w:rPr>
      </w:pPr>
      <w:r w:rsidRPr="00092A78">
        <w:rPr>
          <w:rFonts w:asciiTheme="minorHAnsi" w:hAnsiTheme="minorHAnsi" w:cstheme="minorHAnsi"/>
          <w:color w:val="auto"/>
          <w:szCs w:val="22"/>
        </w:rPr>
        <w:t>Beneficjent  zapewni  możliwość  udziału  w  Projekcie  osobom</w:t>
      </w:r>
      <w:r w:rsidR="009B2317">
        <w:rPr>
          <w:rFonts w:asciiTheme="minorHAnsi" w:hAnsiTheme="minorHAnsi" w:cstheme="minorHAnsi"/>
          <w:color w:val="auto"/>
          <w:szCs w:val="22"/>
        </w:rPr>
        <w:t xml:space="preserve">   z   niepełnosprawnościami. W </w:t>
      </w:r>
      <w:r w:rsidRPr="00092A78">
        <w:rPr>
          <w:rFonts w:asciiTheme="minorHAnsi" w:hAnsiTheme="minorHAnsi" w:cstheme="minorHAnsi"/>
          <w:color w:val="auto"/>
          <w:szCs w:val="22"/>
        </w:rPr>
        <w:t xml:space="preserve">zależności od rodzaju niepełnosprawności zostanie wprowadzony mechanizm racjonalnych usprawnień,     który      zapewni      możliwość      uczestnictwa     </w:t>
      </w:r>
      <w:r w:rsidR="00EF2B26">
        <w:rPr>
          <w:rFonts w:asciiTheme="minorHAnsi" w:hAnsiTheme="minorHAnsi" w:cstheme="minorHAnsi"/>
          <w:color w:val="auto"/>
          <w:szCs w:val="22"/>
        </w:rPr>
        <w:t xml:space="preserve"> w      Projekcie      osobom z </w:t>
      </w:r>
      <w:r w:rsidRPr="00092A78">
        <w:rPr>
          <w:rFonts w:asciiTheme="minorHAnsi" w:hAnsiTheme="minorHAnsi" w:cstheme="minorHAnsi"/>
          <w:color w:val="auto"/>
          <w:szCs w:val="22"/>
        </w:rPr>
        <w:t>niepełnosprawnościami (np. asystent osoby niepełnosprawnej) i/lub zostaną zagwarantowane niedyskryminacyjne warunki uczestnictwa poprzez miejsca realizacji zajęć w lokalach umożliwiających swobodne korzystanie przez osoby niepełnosprawnością ruchową (tzn. zlokalizowane na parterze lub z podjazdem).</w:t>
      </w:r>
    </w:p>
    <w:p w14:paraId="17D6FB56" w14:textId="77777777" w:rsidR="00B83721" w:rsidRPr="00092A78" w:rsidRDefault="00946FC3" w:rsidP="00E573FD">
      <w:pPr>
        <w:pStyle w:val="Akapitzlist"/>
        <w:numPr>
          <w:ilvl w:val="3"/>
          <w:numId w:val="3"/>
        </w:numPr>
        <w:suppressAutoHyphens/>
        <w:spacing w:after="40" w:line="276" w:lineRule="auto"/>
        <w:ind w:left="0"/>
        <w:rPr>
          <w:rFonts w:asciiTheme="minorHAnsi" w:hAnsiTheme="minorHAnsi" w:cstheme="minorHAnsi"/>
          <w:color w:val="auto"/>
          <w:szCs w:val="22"/>
        </w:rPr>
      </w:pPr>
      <w:r w:rsidRPr="00092A78">
        <w:rPr>
          <w:rFonts w:asciiTheme="minorHAnsi" w:hAnsiTheme="minorHAnsi" w:cstheme="minorHAnsi"/>
          <w:color w:val="auto"/>
          <w:szCs w:val="22"/>
        </w:rPr>
        <w:t xml:space="preserve">Kandydat do udziału w Projekcie musi wypełnić i złożyć, w miejscu oraz terminie wskazanym przez Biuro Projektu, komplet dokumentów </w:t>
      </w:r>
      <w:r w:rsidR="00B83721" w:rsidRPr="00092A78">
        <w:rPr>
          <w:rFonts w:asciiTheme="minorHAnsi" w:hAnsiTheme="minorHAnsi" w:cstheme="minorHAnsi"/>
          <w:color w:val="auto"/>
          <w:szCs w:val="22"/>
        </w:rPr>
        <w:t>tj.:</w:t>
      </w:r>
    </w:p>
    <w:p w14:paraId="2D74D11C" w14:textId="77777777" w:rsidR="003C3A58" w:rsidRPr="00092A78" w:rsidRDefault="00356CF8" w:rsidP="00E573FD">
      <w:pPr>
        <w:pStyle w:val="Akapitzlist"/>
        <w:widowControl w:val="0"/>
        <w:numPr>
          <w:ilvl w:val="1"/>
          <w:numId w:val="9"/>
        </w:numPr>
        <w:tabs>
          <w:tab w:val="left" w:pos="1669"/>
        </w:tabs>
        <w:autoSpaceDE w:val="0"/>
        <w:autoSpaceDN w:val="0"/>
        <w:spacing w:line="240" w:lineRule="auto"/>
        <w:ind w:left="340"/>
        <w:rPr>
          <w:rFonts w:asciiTheme="minorHAnsi" w:hAnsiTheme="minorHAnsi" w:cstheme="minorHAnsi"/>
          <w:color w:val="auto"/>
          <w:szCs w:val="22"/>
        </w:rPr>
      </w:pPr>
      <w:r w:rsidRPr="00092A78">
        <w:rPr>
          <w:rFonts w:asciiTheme="minorHAnsi" w:hAnsiTheme="minorHAnsi" w:cstheme="minorHAnsi"/>
          <w:color w:val="auto"/>
          <w:szCs w:val="22"/>
        </w:rPr>
        <w:t>deklaracj</w:t>
      </w:r>
      <w:r w:rsidR="001163D0">
        <w:rPr>
          <w:rFonts w:asciiTheme="minorHAnsi" w:hAnsiTheme="minorHAnsi" w:cstheme="minorHAnsi"/>
          <w:color w:val="auto"/>
          <w:szCs w:val="22"/>
        </w:rPr>
        <w:t>ę</w:t>
      </w:r>
      <w:r w:rsidRPr="00092A78">
        <w:rPr>
          <w:rFonts w:asciiTheme="minorHAnsi" w:hAnsiTheme="minorHAnsi" w:cstheme="minorHAnsi"/>
          <w:color w:val="auto"/>
          <w:szCs w:val="22"/>
        </w:rPr>
        <w:t xml:space="preserve"> uczestnictwa w projekcie – Załącznik nr 1</w:t>
      </w:r>
    </w:p>
    <w:p w14:paraId="7586E1DB" w14:textId="77777777" w:rsidR="003C3A58" w:rsidRPr="00092A78" w:rsidRDefault="00406EA8" w:rsidP="00E573FD">
      <w:pPr>
        <w:pStyle w:val="Akapitzlist"/>
        <w:widowControl w:val="0"/>
        <w:numPr>
          <w:ilvl w:val="1"/>
          <w:numId w:val="9"/>
        </w:numPr>
        <w:tabs>
          <w:tab w:val="left" w:pos="1669"/>
        </w:tabs>
        <w:autoSpaceDE w:val="0"/>
        <w:autoSpaceDN w:val="0"/>
        <w:spacing w:line="240" w:lineRule="auto"/>
        <w:ind w:left="340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kwestionariusz -</w:t>
      </w:r>
      <w:r w:rsidR="00356CF8" w:rsidRPr="00092A78">
        <w:rPr>
          <w:rFonts w:asciiTheme="minorHAnsi" w:hAnsiTheme="minorHAnsi" w:cstheme="minorHAnsi"/>
          <w:color w:val="auto"/>
          <w:szCs w:val="22"/>
        </w:rPr>
        <w:t xml:space="preserve">formularz </w:t>
      </w:r>
      <w:r>
        <w:rPr>
          <w:rFonts w:asciiTheme="minorHAnsi" w:hAnsiTheme="minorHAnsi" w:cstheme="minorHAnsi"/>
          <w:color w:val="auto"/>
          <w:szCs w:val="22"/>
        </w:rPr>
        <w:t>danych uczestnika</w:t>
      </w:r>
      <w:r w:rsidR="00F2069E" w:rsidRPr="00092A78">
        <w:rPr>
          <w:rFonts w:asciiTheme="minorHAnsi" w:hAnsiTheme="minorHAnsi" w:cstheme="minorHAnsi"/>
          <w:color w:val="auto"/>
          <w:szCs w:val="22"/>
        </w:rPr>
        <w:t xml:space="preserve"> </w:t>
      </w:r>
      <w:r w:rsidR="00356CF8" w:rsidRPr="00092A78">
        <w:rPr>
          <w:rFonts w:asciiTheme="minorHAnsi" w:hAnsiTheme="minorHAnsi" w:cstheme="minorHAnsi"/>
          <w:color w:val="auto"/>
          <w:szCs w:val="22"/>
        </w:rPr>
        <w:t>- Załącznik nr 2</w:t>
      </w:r>
    </w:p>
    <w:p w14:paraId="529381B9" w14:textId="77777777" w:rsidR="003C3A58" w:rsidRDefault="00356CF8" w:rsidP="00E573FD">
      <w:pPr>
        <w:pStyle w:val="Akapitzlist"/>
        <w:widowControl w:val="0"/>
        <w:numPr>
          <w:ilvl w:val="1"/>
          <w:numId w:val="9"/>
        </w:numPr>
        <w:tabs>
          <w:tab w:val="left" w:pos="1669"/>
        </w:tabs>
        <w:autoSpaceDE w:val="0"/>
        <w:autoSpaceDN w:val="0"/>
        <w:spacing w:line="240" w:lineRule="auto"/>
        <w:ind w:left="340"/>
        <w:rPr>
          <w:rFonts w:asciiTheme="minorHAnsi" w:hAnsiTheme="minorHAnsi" w:cstheme="minorHAnsi"/>
          <w:color w:val="auto"/>
          <w:szCs w:val="22"/>
        </w:rPr>
      </w:pPr>
      <w:r w:rsidRPr="00092A78">
        <w:rPr>
          <w:rFonts w:asciiTheme="minorHAnsi" w:hAnsiTheme="minorHAnsi" w:cstheme="minorHAnsi"/>
          <w:color w:val="auto"/>
          <w:szCs w:val="22"/>
        </w:rPr>
        <w:t>oświadczenie uczestnika projektu – Załącznik nr 3</w:t>
      </w:r>
    </w:p>
    <w:p w14:paraId="7FE47716" w14:textId="77777777" w:rsidR="00AA1FED" w:rsidRDefault="00AA1FED" w:rsidP="00E573FD">
      <w:pPr>
        <w:pStyle w:val="Akapitzlist"/>
        <w:widowControl w:val="0"/>
        <w:numPr>
          <w:ilvl w:val="1"/>
          <w:numId w:val="9"/>
        </w:numPr>
        <w:tabs>
          <w:tab w:val="left" w:pos="1669"/>
        </w:tabs>
        <w:autoSpaceDE w:val="0"/>
        <w:autoSpaceDN w:val="0"/>
        <w:spacing w:line="240" w:lineRule="auto"/>
        <w:ind w:left="340"/>
        <w:rPr>
          <w:rFonts w:asciiTheme="minorHAnsi" w:hAnsiTheme="minorHAnsi" w:cstheme="minorHAnsi"/>
          <w:color w:val="auto"/>
          <w:szCs w:val="22"/>
        </w:rPr>
      </w:pPr>
      <w:r w:rsidRPr="00AA1FED">
        <w:rPr>
          <w:rFonts w:asciiTheme="minorHAnsi" w:hAnsiTheme="minorHAnsi" w:cstheme="minorHAnsi"/>
          <w:color w:val="auto"/>
          <w:szCs w:val="22"/>
        </w:rPr>
        <w:t>oświadczenie kwalifikowalności uczestnika projektu</w:t>
      </w:r>
      <w:r>
        <w:rPr>
          <w:rFonts w:asciiTheme="minorHAnsi" w:hAnsiTheme="minorHAnsi" w:cstheme="minorHAnsi"/>
          <w:color w:val="auto"/>
          <w:szCs w:val="22"/>
        </w:rPr>
        <w:t xml:space="preserve"> – Załącznik nr 4</w:t>
      </w:r>
    </w:p>
    <w:p w14:paraId="7AB981DF" w14:textId="77777777" w:rsidR="00575823" w:rsidRDefault="001A4EA2" w:rsidP="00E573FD">
      <w:pPr>
        <w:pStyle w:val="Akapitzlist"/>
        <w:widowControl w:val="0"/>
        <w:numPr>
          <w:ilvl w:val="1"/>
          <w:numId w:val="9"/>
        </w:numPr>
        <w:tabs>
          <w:tab w:val="left" w:pos="1669"/>
        </w:tabs>
        <w:autoSpaceDE w:val="0"/>
        <w:autoSpaceDN w:val="0"/>
        <w:spacing w:line="240" w:lineRule="auto"/>
        <w:ind w:left="340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 xml:space="preserve">potwierdzenie wyznaczenia </w:t>
      </w:r>
      <w:r w:rsidR="001E4C12">
        <w:rPr>
          <w:rFonts w:asciiTheme="minorHAnsi" w:hAnsiTheme="minorHAnsi" w:cstheme="minorHAnsi"/>
          <w:color w:val="auto"/>
          <w:szCs w:val="22"/>
        </w:rPr>
        <w:t>kandydata do prowadzenia zajęć z PU – Załącznik nr 5</w:t>
      </w:r>
      <w:r>
        <w:rPr>
          <w:rFonts w:asciiTheme="minorHAnsi" w:hAnsiTheme="minorHAnsi" w:cstheme="minorHAnsi"/>
          <w:color w:val="auto"/>
          <w:szCs w:val="22"/>
        </w:rPr>
        <w:t xml:space="preserve"> </w:t>
      </w:r>
    </w:p>
    <w:p w14:paraId="39B84405" w14:textId="77777777" w:rsidR="00575823" w:rsidRPr="00575823" w:rsidRDefault="00033A19" w:rsidP="00E573FD">
      <w:pPr>
        <w:pStyle w:val="Akapitzlist"/>
        <w:widowControl w:val="0"/>
        <w:numPr>
          <w:ilvl w:val="1"/>
          <w:numId w:val="9"/>
        </w:numPr>
        <w:tabs>
          <w:tab w:val="left" w:pos="1669"/>
        </w:tabs>
        <w:autoSpaceDE w:val="0"/>
        <w:autoSpaceDN w:val="0"/>
        <w:spacing w:line="240" w:lineRule="auto"/>
        <w:ind w:left="340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 xml:space="preserve">krótki </w:t>
      </w:r>
      <w:r w:rsidR="00575823" w:rsidRPr="00575823">
        <w:rPr>
          <w:rFonts w:asciiTheme="minorHAnsi" w:hAnsiTheme="minorHAnsi" w:cstheme="minorHAnsi"/>
          <w:color w:val="auto"/>
          <w:szCs w:val="22"/>
        </w:rPr>
        <w:t>list motywacyjny</w:t>
      </w:r>
    </w:p>
    <w:p w14:paraId="6D163EF8" w14:textId="77777777" w:rsidR="005C5088" w:rsidRPr="00092A78" w:rsidRDefault="005C5088" w:rsidP="00B4327A">
      <w:pPr>
        <w:widowControl w:val="0"/>
        <w:tabs>
          <w:tab w:val="left" w:pos="1669"/>
        </w:tabs>
        <w:autoSpaceDE w:val="0"/>
        <w:autoSpaceDN w:val="0"/>
        <w:spacing w:line="276" w:lineRule="auto"/>
        <w:ind w:left="340" w:right="223"/>
        <w:rPr>
          <w:rFonts w:asciiTheme="minorHAnsi" w:hAnsiTheme="minorHAnsi" w:cstheme="minorHAnsi"/>
          <w:color w:val="auto"/>
          <w:szCs w:val="22"/>
        </w:rPr>
      </w:pPr>
    </w:p>
    <w:p w14:paraId="097A910E" w14:textId="77777777" w:rsidR="00946FC3" w:rsidRPr="001E4C12" w:rsidRDefault="00946FC3" w:rsidP="00E573FD">
      <w:pPr>
        <w:pStyle w:val="Akapitzlist"/>
        <w:widowControl w:val="0"/>
        <w:numPr>
          <w:ilvl w:val="3"/>
          <w:numId w:val="3"/>
        </w:numPr>
        <w:tabs>
          <w:tab w:val="left" w:pos="1669"/>
        </w:tabs>
        <w:autoSpaceDE w:val="0"/>
        <w:autoSpaceDN w:val="0"/>
        <w:spacing w:line="276" w:lineRule="auto"/>
        <w:ind w:left="-3"/>
        <w:rPr>
          <w:rFonts w:asciiTheme="minorHAnsi" w:hAnsiTheme="minorHAnsi" w:cstheme="minorHAnsi"/>
          <w:color w:val="auto"/>
          <w:szCs w:val="22"/>
        </w:rPr>
      </w:pPr>
      <w:r w:rsidRPr="001E4C12">
        <w:rPr>
          <w:rFonts w:asciiTheme="minorHAnsi" w:hAnsiTheme="minorHAnsi" w:cstheme="minorHAnsi"/>
          <w:color w:val="auto"/>
          <w:szCs w:val="22"/>
        </w:rPr>
        <w:t>Zasady przyjmowania zgłoszeń:</w:t>
      </w:r>
    </w:p>
    <w:p w14:paraId="3E1B7B5C" w14:textId="77777777" w:rsidR="005505C0" w:rsidRDefault="005505C0" w:rsidP="00E573FD">
      <w:pPr>
        <w:pStyle w:val="Akapitzlist"/>
        <w:widowControl w:val="0"/>
        <w:numPr>
          <w:ilvl w:val="0"/>
          <w:numId w:val="14"/>
        </w:numPr>
        <w:tabs>
          <w:tab w:val="left" w:pos="1813"/>
        </w:tabs>
        <w:autoSpaceDE w:val="0"/>
        <w:autoSpaceDN w:val="0"/>
        <w:spacing w:before="1" w:line="276" w:lineRule="auto"/>
        <w:ind w:left="303" w:right="212"/>
        <w:contextualSpacing w:val="0"/>
        <w:rPr>
          <w:rFonts w:asciiTheme="minorHAnsi" w:hAnsiTheme="minorHAnsi" w:cstheme="minorHAnsi"/>
          <w:szCs w:val="22"/>
        </w:rPr>
      </w:pPr>
      <w:r w:rsidRPr="00EB3506">
        <w:rPr>
          <w:rFonts w:asciiTheme="minorHAnsi" w:hAnsiTheme="minorHAnsi" w:cstheme="minorHAnsi"/>
          <w:szCs w:val="22"/>
        </w:rPr>
        <w:t>Rekrutacja kadry dydaktycznej PL do projektu na poszczególne szkolenia będzie odbywać się zgodnie z harmonogramem realizacji szkoleń (harmonogram projektu może ulegać zmianom)</w:t>
      </w:r>
    </w:p>
    <w:p w14:paraId="3F5857E2" w14:textId="64E1F5D8" w:rsidR="00D4017A" w:rsidRPr="00092A78" w:rsidRDefault="0088607D" w:rsidP="00E573FD">
      <w:pPr>
        <w:pStyle w:val="Akapitzlist"/>
        <w:widowControl w:val="0"/>
        <w:numPr>
          <w:ilvl w:val="0"/>
          <w:numId w:val="14"/>
        </w:numPr>
        <w:tabs>
          <w:tab w:val="left" w:pos="1813"/>
        </w:tabs>
        <w:autoSpaceDE w:val="0"/>
        <w:autoSpaceDN w:val="0"/>
        <w:spacing w:before="1" w:line="276" w:lineRule="auto"/>
        <w:ind w:left="303" w:right="212"/>
        <w:contextualSpacing w:val="0"/>
        <w:rPr>
          <w:rFonts w:asciiTheme="minorHAnsi" w:hAnsiTheme="minorHAnsi" w:cstheme="minorHAnsi"/>
          <w:color w:val="auto"/>
          <w:szCs w:val="22"/>
        </w:rPr>
      </w:pPr>
      <w:r w:rsidRPr="00092A78">
        <w:rPr>
          <w:rFonts w:asciiTheme="minorHAnsi" w:hAnsiTheme="minorHAnsi" w:cstheme="minorHAnsi"/>
          <w:color w:val="auto"/>
          <w:szCs w:val="22"/>
        </w:rPr>
        <w:t>W</w:t>
      </w:r>
      <w:r w:rsidR="00946FC3" w:rsidRPr="00092A78">
        <w:rPr>
          <w:rFonts w:asciiTheme="minorHAnsi" w:hAnsiTheme="minorHAnsi" w:cstheme="minorHAnsi"/>
          <w:color w:val="auto"/>
          <w:szCs w:val="22"/>
        </w:rPr>
        <w:t>szystkie dokumenty zgłoszeniowe do Projektu są dostępne w Biurze Projektu oraz na stronie internetowej Projektu</w:t>
      </w:r>
      <w:r w:rsidR="001E4C12" w:rsidRPr="001E4C12">
        <w:rPr>
          <w:rFonts w:asciiTheme="minorHAnsi" w:hAnsiTheme="minorHAnsi" w:cstheme="minorHAnsi"/>
          <w:color w:val="auto"/>
          <w:szCs w:val="22"/>
        </w:rPr>
        <w:t xml:space="preserve"> </w:t>
      </w:r>
      <w:r w:rsidR="001E4C12" w:rsidRPr="001E4C12">
        <w:rPr>
          <w:rFonts w:asciiTheme="minorHAnsi" w:hAnsiTheme="minorHAnsi" w:cstheme="minorHAnsi"/>
          <w:b/>
          <w:bCs/>
          <w:color w:val="auto"/>
          <w:szCs w:val="22"/>
        </w:rPr>
        <w:t>www.pu</w:t>
      </w:r>
      <w:r w:rsidR="00316F9E">
        <w:rPr>
          <w:rFonts w:asciiTheme="minorHAnsi" w:hAnsiTheme="minorHAnsi" w:cstheme="minorHAnsi"/>
          <w:b/>
          <w:bCs/>
          <w:color w:val="auto"/>
          <w:szCs w:val="22"/>
        </w:rPr>
        <w:t>n</w:t>
      </w:r>
      <w:r w:rsidR="001E4C12" w:rsidRPr="001E4C12">
        <w:rPr>
          <w:rFonts w:asciiTheme="minorHAnsi" w:hAnsiTheme="minorHAnsi" w:cstheme="minorHAnsi"/>
          <w:b/>
          <w:bCs/>
          <w:color w:val="auto"/>
          <w:szCs w:val="22"/>
        </w:rPr>
        <w:t>.pollub.pl</w:t>
      </w:r>
    </w:p>
    <w:p w14:paraId="3B303C50" w14:textId="77777777" w:rsidR="005505C0" w:rsidRDefault="0088607D" w:rsidP="00E573FD">
      <w:pPr>
        <w:pStyle w:val="Akapitzlist"/>
        <w:widowControl w:val="0"/>
        <w:numPr>
          <w:ilvl w:val="0"/>
          <w:numId w:val="14"/>
        </w:numPr>
        <w:tabs>
          <w:tab w:val="left" w:pos="1813"/>
        </w:tabs>
        <w:autoSpaceDE w:val="0"/>
        <w:autoSpaceDN w:val="0"/>
        <w:spacing w:before="1" w:line="276" w:lineRule="auto"/>
        <w:ind w:left="303" w:right="212"/>
        <w:contextualSpacing w:val="0"/>
        <w:rPr>
          <w:rFonts w:asciiTheme="minorHAnsi" w:hAnsiTheme="minorHAnsi" w:cstheme="minorHAnsi"/>
          <w:color w:val="auto"/>
          <w:szCs w:val="22"/>
        </w:rPr>
      </w:pPr>
      <w:r w:rsidRPr="00092A78">
        <w:rPr>
          <w:rFonts w:asciiTheme="minorHAnsi" w:hAnsiTheme="minorHAnsi" w:cstheme="minorHAnsi"/>
          <w:color w:val="auto"/>
          <w:szCs w:val="22"/>
        </w:rPr>
        <w:t xml:space="preserve">Dokumenty </w:t>
      </w:r>
      <w:r w:rsidR="005505C0">
        <w:rPr>
          <w:rFonts w:asciiTheme="minorHAnsi" w:hAnsiTheme="minorHAnsi" w:cstheme="minorHAnsi"/>
          <w:color w:val="auto"/>
          <w:szCs w:val="22"/>
        </w:rPr>
        <w:t xml:space="preserve">rekrutacyjne wskazane </w:t>
      </w:r>
      <w:r w:rsidR="005505C0" w:rsidRPr="00092A78">
        <w:rPr>
          <w:rFonts w:asciiTheme="minorHAnsi" w:hAnsiTheme="minorHAnsi" w:cstheme="minorHAnsi"/>
          <w:szCs w:val="22"/>
        </w:rPr>
        <w:t xml:space="preserve">w ust. </w:t>
      </w:r>
      <w:r w:rsidR="005505C0">
        <w:rPr>
          <w:rFonts w:asciiTheme="minorHAnsi" w:hAnsiTheme="minorHAnsi" w:cstheme="minorHAnsi"/>
          <w:szCs w:val="22"/>
        </w:rPr>
        <w:t>7</w:t>
      </w:r>
      <w:r w:rsidR="005505C0" w:rsidRPr="00092A78">
        <w:rPr>
          <w:rFonts w:asciiTheme="minorHAnsi" w:hAnsiTheme="minorHAnsi" w:cstheme="minorHAnsi"/>
          <w:szCs w:val="22"/>
        </w:rPr>
        <w:t xml:space="preserve">, </w:t>
      </w:r>
      <w:r w:rsidR="00946FC3" w:rsidRPr="00092A78">
        <w:rPr>
          <w:rFonts w:asciiTheme="minorHAnsi" w:hAnsiTheme="minorHAnsi" w:cstheme="minorHAnsi"/>
          <w:color w:val="auto"/>
          <w:szCs w:val="22"/>
        </w:rPr>
        <w:t>należy wypełnić czytelnie</w:t>
      </w:r>
      <w:r w:rsidR="00205BEF" w:rsidRPr="00092A78">
        <w:rPr>
          <w:rFonts w:asciiTheme="minorHAnsi" w:hAnsiTheme="minorHAnsi" w:cstheme="minorHAnsi"/>
          <w:color w:val="auto"/>
          <w:szCs w:val="22"/>
        </w:rPr>
        <w:t xml:space="preserve">, </w:t>
      </w:r>
      <w:r w:rsidR="00946FC3" w:rsidRPr="00092A78">
        <w:rPr>
          <w:rFonts w:asciiTheme="minorHAnsi" w:hAnsiTheme="minorHAnsi" w:cstheme="minorHAnsi"/>
          <w:color w:val="auto"/>
          <w:szCs w:val="22"/>
        </w:rPr>
        <w:t>podpisać oraz dostarczyć do Biura Projektu</w:t>
      </w:r>
      <w:r w:rsidR="005505C0">
        <w:rPr>
          <w:rFonts w:asciiTheme="minorHAnsi" w:hAnsiTheme="minorHAnsi" w:cstheme="minorHAnsi"/>
          <w:color w:val="auto"/>
          <w:szCs w:val="22"/>
        </w:rPr>
        <w:t xml:space="preserve"> w terminie wskazanym w ogłoszeniu rekrutacyjnym</w:t>
      </w:r>
    </w:p>
    <w:p w14:paraId="4486A047" w14:textId="77777777" w:rsidR="005505C0" w:rsidRPr="00B516FA" w:rsidRDefault="005505C0" w:rsidP="00E573FD">
      <w:pPr>
        <w:pStyle w:val="Akapitzlist"/>
        <w:widowControl w:val="0"/>
        <w:numPr>
          <w:ilvl w:val="3"/>
          <w:numId w:val="3"/>
        </w:numPr>
        <w:tabs>
          <w:tab w:val="left" w:pos="1813"/>
        </w:tabs>
        <w:autoSpaceDE w:val="0"/>
        <w:autoSpaceDN w:val="0"/>
        <w:spacing w:before="1" w:line="276" w:lineRule="auto"/>
        <w:ind w:left="-3" w:right="212"/>
        <w:rPr>
          <w:rFonts w:asciiTheme="minorHAnsi" w:hAnsiTheme="minorHAnsi" w:cstheme="minorHAnsi"/>
          <w:color w:val="auto"/>
          <w:szCs w:val="22"/>
        </w:rPr>
      </w:pPr>
      <w:r w:rsidRPr="005505C0">
        <w:rPr>
          <w:rFonts w:asciiTheme="minorHAnsi" w:hAnsiTheme="minorHAnsi" w:cstheme="minorHAnsi"/>
          <w:color w:val="auto"/>
          <w:szCs w:val="22"/>
        </w:rPr>
        <w:t>Za przygotowanie i przeprowadzenie procesu rekrutacji odpowiada Kierownik Projektu.</w:t>
      </w:r>
    </w:p>
    <w:p w14:paraId="7BBFAE1D" w14:textId="77777777" w:rsidR="00946FC3" w:rsidRPr="005505C0" w:rsidRDefault="00946FC3" w:rsidP="00E573FD">
      <w:pPr>
        <w:pStyle w:val="Akapitzlist"/>
        <w:widowControl w:val="0"/>
        <w:numPr>
          <w:ilvl w:val="0"/>
          <w:numId w:val="15"/>
        </w:numPr>
        <w:tabs>
          <w:tab w:val="left" w:pos="1813"/>
        </w:tabs>
        <w:autoSpaceDE w:val="0"/>
        <w:autoSpaceDN w:val="0"/>
        <w:spacing w:line="276" w:lineRule="auto"/>
        <w:ind w:left="-3" w:right="221"/>
        <w:rPr>
          <w:rFonts w:asciiTheme="minorHAnsi" w:hAnsiTheme="minorHAnsi" w:cstheme="minorHAnsi"/>
          <w:color w:val="auto"/>
          <w:szCs w:val="22"/>
        </w:rPr>
      </w:pPr>
      <w:r w:rsidRPr="005505C0">
        <w:rPr>
          <w:rFonts w:asciiTheme="minorHAnsi" w:hAnsiTheme="minorHAnsi" w:cstheme="minorHAnsi"/>
          <w:color w:val="auto"/>
          <w:szCs w:val="22"/>
        </w:rPr>
        <w:t>Rekrutacja i kwalifikacja do udziału w Projekcie prowadzona jest w oparciu o następujące kryteria:</w:t>
      </w:r>
    </w:p>
    <w:p w14:paraId="03878513" w14:textId="77777777" w:rsidR="000E4D50" w:rsidRPr="00092A78" w:rsidRDefault="000E4D50" w:rsidP="00E573FD">
      <w:pPr>
        <w:numPr>
          <w:ilvl w:val="0"/>
          <w:numId w:val="11"/>
        </w:numPr>
        <w:suppressAutoHyphens/>
        <w:spacing w:line="276" w:lineRule="auto"/>
        <w:ind w:left="587"/>
        <w:contextualSpacing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 xml:space="preserve">złożenie w terminie i w sposób określony w ogłoszeniu </w:t>
      </w:r>
      <w:r w:rsidR="005505C0">
        <w:rPr>
          <w:rFonts w:asciiTheme="minorHAnsi" w:hAnsiTheme="minorHAnsi" w:cstheme="minorHAnsi"/>
          <w:szCs w:val="22"/>
        </w:rPr>
        <w:t>rekrutacyjnym</w:t>
      </w:r>
      <w:r w:rsidRPr="00092A78">
        <w:rPr>
          <w:rFonts w:asciiTheme="minorHAnsi" w:hAnsiTheme="minorHAnsi" w:cstheme="minorHAnsi"/>
          <w:szCs w:val="22"/>
        </w:rPr>
        <w:t xml:space="preserve"> kompletu poprawnie wypełnionych </w:t>
      </w:r>
      <w:r w:rsidR="00B516FA" w:rsidRPr="00092A78">
        <w:rPr>
          <w:rFonts w:asciiTheme="minorHAnsi" w:hAnsiTheme="minorHAnsi" w:cstheme="minorHAnsi"/>
          <w:color w:val="auto"/>
          <w:szCs w:val="22"/>
        </w:rPr>
        <w:t xml:space="preserve">dokumentów zgłoszeniowych </w:t>
      </w:r>
      <w:r w:rsidRPr="00092A78">
        <w:rPr>
          <w:rFonts w:asciiTheme="minorHAnsi" w:hAnsiTheme="minorHAnsi" w:cstheme="minorHAnsi"/>
          <w:szCs w:val="22"/>
        </w:rPr>
        <w:t xml:space="preserve">wskazanych w ust. </w:t>
      </w:r>
      <w:r w:rsidR="005505C0">
        <w:rPr>
          <w:rFonts w:asciiTheme="minorHAnsi" w:hAnsiTheme="minorHAnsi" w:cstheme="minorHAnsi"/>
          <w:szCs w:val="22"/>
        </w:rPr>
        <w:t>7</w:t>
      </w:r>
      <w:r w:rsidRPr="00092A78">
        <w:rPr>
          <w:rFonts w:asciiTheme="minorHAnsi" w:hAnsiTheme="minorHAnsi" w:cstheme="minorHAnsi"/>
          <w:szCs w:val="22"/>
        </w:rPr>
        <w:t>,</w:t>
      </w:r>
      <w:r w:rsidR="00797EC5" w:rsidRPr="00092A78">
        <w:rPr>
          <w:rFonts w:asciiTheme="minorHAnsi" w:hAnsiTheme="minorHAnsi" w:cstheme="minorHAnsi"/>
          <w:szCs w:val="22"/>
        </w:rPr>
        <w:t xml:space="preserve"> </w:t>
      </w:r>
    </w:p>
    <w:p w14:paraId="0108EB2B" w14:textId="77777777" w:rsidR="000E4D50" w:rsidRPr="00092A78" w:rsidRDefault="000E4D50" w:rsidP="00E573FD">
      <w:pPr>
        <w:numPr>
          <w:ilvl w:val="0"/>
          <w:numId w:val="11"/>
        </w:numPr>
        <w:suppressAutoHyphens/>
        <w:spacing w:line="276" w:lineRule="auto"/>
        <w:ind w:left="587"/>
        <w:contextualSpacing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 xml:space="preserve">spełnienie kryteriów tj.: </w:t>
      </w:r>
    </w:p>
    <w:p w14:paraId="4E328C1D" w14:textId="77777777" w:rsidR="000E4D50" w:rsidRPr="00092A78" w:rsidRDefault="000E4D50" w:rsidP="00E573FD">
      <w:pPr>
        <w:numPr>
          <w:ilvl w:val="0"/>
          <w:numId w:val="16"/>
        </w:numPr>
        <w:suppressAutoHyphens/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 xml:space="preserve">przynależność do grupy docelowej projektu, </w:t>
      </w:r>
      <w:r w:rsidR="00690BEA" w:rsidRPr="00092A78">
        <w:rPr>
          <w:rFonts w:asciiTheme="minorHAnsi" w:hAnsiTheme="minorHAnsi" w:cstheme="minorHAnsi"/>
          <w:szCs w:val="22"/>
        </w:rPr>
        <w:t xml:space="preserve">tj. do </w:t>
      </w:r>
      <w:r w:rsidR="0088607D" w:rsidRPr="00273E30">
        <w:rPr>
          <w:rFonts w:asciiTheme="minorHAnsi" w:hAnsiTheme="minorHAnsi" w:cstheme="minorHAnsi"/>
          <w:b/>
          <w:bCs/>
          <w:spacing w:val="-2"/>
          <w:szCs w:val="22"/>
        </w:rPr>
        <w:t>kadr</w:t>
      </w:r>
      <w:r w:rsidR="0088607D">
        <w:rPr>
          <w:rFonts w:asciiTheme="minorHAnsi" w:hAnsiTheme="minorHAnsi" w:cstheme="minorHAnsi"/>
          <w:b/>
          <w:bCs/>
          <w:spacing w:val="-2"/>
          <w:szCs w:val="22"/>
        </w:rPr>
        <w:t>y</w:t>
      </w:r>
      <w:r w:rsidR="0088607D" w:rsidRPr="00273E30">
        <w:rPr>
          <w:rFonts w:asciiTheme="minorHAnsi" w:hAnsiTheme="minorHAnsi" w:cstheme="minorHAnsi"/>
          <w:b/>
          <w:bCs/>
          <w:spacing w:val="-2"/>
          <w:szCs w:val="22"/>
        </w:rPr>
        <w:t xml:space="preserve"> dydaktyczn</w:t>
      </w:r>
      <w:r w:rsidR="0088607D">
        <w:rPr>
          <w:rFonts w:asciiTheme="minorHAnsi" w:hAnsiTheme="minorHAnsi" w:cstheme="minorHAnsi"/>
          <w:b/>
          <w:bCs/>
          <w:spacing w:val="-2"/>
          <w:szCs w:val="22"/>
        </w:rPr>
        <w:t>ej</w:t>
      </w:r>
      <w:r w:rsidR="0088607D" w:rsidRPr="00273E30">
        <w:rPr>
          <w:rFonts w:asciiTheme="minorHAnsi" w:hAnsiTheme="minorHAnsi" w:cstheme="minorHAnsi"/>
          <w:b/>
          <w:bCs/>
          <w:spacing w:val="-2"/>
          <w:szCs w:val="22"/>
        </w:rPr>
        <w:t xml:space="preserve"> Politechniki Lubelskiej (PL)</w:t>
      </w:r>
      <w:r w:rsidR="00DA150C" w:rsidRPr="00092A78">
        <w:rPr>
          <w:rFonts w:asciiTheme="minorHAnsi" w:hAnsiTheme="minorHAnsi" w:cstheme="minorHAnsi"/>
          <w:szCs w:val="22"/>
        </w:rPr>
        <w:t xml:space="preserve">, zgodnie z definicją określoną w §1 pkt 6 </w:t>
      </w:r>
      <w:r w:rsidR="0088607D">
        <w:rPr>
          <w:rFonts w:asciiTheme="minorHAnsi" w:hAnsiTheme="minorHAnsi" w:cstheme="minorHAnsi"/>
          <w:szCs w:val="22"/>
        </w:rPr>
        <w:t xml:space="preserve">ust. 1 </w:t>
      </w:r>
      <w:r w:rsidR="00DA150C" w:rsidRPr="00092A78">
        <w:rPr>
          <w:rFonts w:asciiTheme="minorHAnsi" w:hAnsiTheme="minorHAnsi" w:cstheme="minorHAnsi"/>
          <w:szCs w:val="22"/>
        </w:rPr>
        <w:t xml:space="preserve">niniejszego Regulaminu;  </w:t>
      </w:r>
    </w:p>
    <w:p w14:paraId="043616EC" w14:textId="77777777" w:rsidR="000E4D50" w:rsidRPr="00092A78" w:rsidRDefault="000E4D50" w:rsidP="00E573FD">
      <w:pPr>
        <w:numPr>
          <w:ilvl w:val="0"/>
          <w:numId w:val="16"/>
        </w:numPr>
        <w:suppressAutoHyphens/>
        <w:spacing w:line="276" w:lineRule="auto"/>
        <w:contextualSpacing/>
        <w:rPr>
          <w:rFonts w:asciiTheme="minorHAnsi" w:hAnsiTheme="minorHAnsi" w:cstheme="minorHAnsi"/>
          <w:szCs w:val="22"/>
        </w:rPr>
      </w:pPr>
      <w:bookmarkStart w:id="13" w:name="_Hlk58954638"/>
      <w:r w:rsidRPr="00092A78">
        <w:rPr>
          <w:rFonts w:asciiTheme="minorHAnsi" w:hAnsiTheme="minorHAnsi" w:cstheme="minorHAnsi"/>
          <w:szCs w:val="22"/>
        </w:rPr>
        <w:t>brak odpowiedniego przygotowania merytorycznego w zakresie  projektowania uniwersalnego lub chęć uzupełnienia wiedzy/kompetencji w przypadku odbycia takiego szkolenia wcześniej;</w:t>
      </w:r>
    </w:p>
    <w:bookmarkEnd w:id="13"/>
    <w:p w14:paraId="2A1A0745" w14:textId="77777777" w:rsidR="000E4D50" w:rsidRPr="00092A78" w:rsidRDefault="000E4D50" w:rsidP="00E573FD">
      <w:pPr>
        <w:numPr>
          <w:ilvl w:val="0"/>
          <w:numId w:val="16"/>
        </w:numPr>
        <w:suppressAutoHyphens/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 xml:space="preserve">zainteresowane prowadzeniem zajęć dla studentów </w:t>
      </w:r>
      <w:r w:rsidR="00DA150C" w:rsidRPr="00092A78">
        <w:rPr>
          <w:rFonts w:asciiTheme="minorHAnsi" w:hAnsiTheme="minorHAnsi" w:cstheme="minorHAnsi"/>
          <w:szCs w:val="22"/>
        </w:rPr>
        <w:t>z Wyd</w:t>
      </w:r>
      <w:r w:rsidR="008B38A1">
        <w:rPr>
          <w:rFonts w:asciiTheme="minorHAnsi" w:hAnsiTheme="minorHAnsi" w:cstheme="minorHAnsi"/>
          <w:szCs w:val="22"/>
        </w:rPr>
        <w:t>ziału Budownictwo i </w:t>
      </w:r>
      <w:r w:rsidR="00DA150C" w:rsidRPr="00092A78">
        <w:rPr>
          <w:rFonts w:asciiTheme="minorHAnsi" w:hAnsiTheme="minorHAnsi" w:cstheme="minorHAnsi"/>
          <w:szCs w:val="22"/>
        </w:rPr>
        <w:t>Architektura, kierunku Architektura</w:t>
      </w:r>
      <w:r w:rsidR="00FD1101">
        <w:rPr>
          <w:rFonts w:asciiTheme="minorHAnsi" w:hAnsiTheme="minorHAnsi" w:cstheme="minorHAnsi"/>
          <w:szCs w:val="22"/>
        </w:rPr>
        <w:t xml:space="preserve"> i/lub</w:t>
      </w:r>
      <w:r w:rsidR="00DA150C" w:rsidRPr="00092A78">
        <w:rPr>
          <w:rFonts w:asciiTheme="minorHAnsi" w:hAnsiTheme="minorHAnsi" w:cstheme="minorHAnsi"/>
          <w:szCs w:val="22"/>
        </w:rPr>
        <w:t xml:space="preserve"> z Wydziału Elektrotechniki i Informatyki, kierunku Informatyka i</w:t>
      </w:r>
      <w:r w:rsidR="00FD1101">
        <w:rPr>
          <w:rFonts w:asciiTheme="minorHAnsi" w:hAnsiTheme="minorHAnsi" w:cstheme="minorHAnsi"/>
          <w:szCs w:val="22"/>
        </w:rPr>
        <w:t>/lub</w:t>
      </w:r>
      <w:r w:rsidR="00DA150C" w:rsidRPr="00092A78">
        <w:rPr>
          <w:rFonts w:asciiTheme="minorHAnsi" w:hAnsiTheme="minorHAnsi" w:cstheme="minorHAnsi"/>
          <w:szCs w:val="22"/>
        </w:rPr>
        <w:t xml:space="preserve"> Elektrotechnika, </w:t>
      </w:r>
      <w:r w:rsidRPr="00092A78">
        <w:rPr>
          <w:rFonts w:asciiTheme="minorHAnsi" w:hAnsiTheme="minorHAnsi" w:cstheme="minorHAnsi"/>
          <w:szCs w:val="22"/>
        </w:rPr>
        <w:t xml:space="preserve">w zakresie </w:t>
      </w:r>
      <w:r w:rsidRPr="00092A78">
        <w:rPr>
          <w:rFonts w:asciiTheme="minorHAnsi" w:eastAsia="Calibri" w:hAnsiTheme="minorHAnsi" w:cstheme="minorHAnsi"/>
          <w:szCs w:val="22"/>
        </w:rPr>
        <w:t>P</w:t>
      </w:r>
      <w:r w:rsidR="00DA150C" w:rsidRPr="00092A78">
        <w:rPr>
          <w:rFonts w:asciiTheme="minorHAnsi" w:eastAsia="Calibri" w:hAnsiTheme="minorHAnsi" w:cstheme="minorHAnsi"/>
          <w:szCs w:val="22"/>
        </w:rPr>
        <w:t xml:space="preserve">rojektowania </w:t>
      </w:r>
      <w:r w:rsidRPr="00092A78">
        <w:rPr>
          <w:rFonts w:asciiTheme="minorHAnsi" w:eastAsia="Calibri" w:hAnsiTheme="minorHAnsi" w:cstheme="minorHAnsi"/>
          <w:szCs w:val="22"/>
        </w:rPr>
        <w:t>U</w:t>
      </w:r>
      <w:r w:rsidR="00DA150C" w:rsidRPr="00092A78">
        <w:rPr>
          <w:rFonts w:asciiTheme="minorHAnsi" w:eastAsia="Calibri" w:hAnsiTheme="minorHAnsi" w:cstheme="minorHAnsi"/>
          <w:szCs w:val="22"/>
        </w:rPr>
        <w:t>niwersalnego</w:t>
      </w:r>
      <w:r w:rsidRPr="00092A78">
        <w:rPr>
          <w:rFonts w:asciiTheme="minorHAnsi" w:eastAsia="Calibri" w:hAnsiTheme="minorHAnsi" w:cstheme="minorHAnsi"/>
          <w:szCs w:val="22"/>
        </w:rPr>
        <w:t>;</w:t>
      </w:r>
    </w:p>
    <w:p w14:paraId="4395A9FF" w14:textId="77777777" w:rsidR="00797EC5" w:rsidRPr="007C7A5E" w:rsidRDefault="007C7A5E" w:rsidP="00E573FD">
      <w:pPr>
        <w:numPr>
          <w:ilvl w:val="0"/>
          <w:numId w:val="16"/>
        </w:numPr>
        <w:suppressAutoHyphens/>
        <w:spacing w:line="276" w:lineRule="auto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eastAsia="Calibri" w:hAnsiTheme="minorHAnsi" w:cstheme="minorHAnsi"/>
          <w:szCs w:val="22"/>
        </w:rPr>
        <w:t xml:space="preserve">wyznaczenie kandydata  do prowadzenia zajęć z zakresu Projektowania Uniwersalnego przez </w:t>
      </w:r>
      <w:r w:rsidR="00107B42">
        <w:rPr>
          <w:rFonts w:asciiTheme="minorHAnsi" w:eastAsia="Calibri" w:hAnsiTheme="minorHAnsi" w:cstheme="minorHAnsi"/>
          <w:szCs w:val="22"/>
        </w:rPr>
        <w:t>Kierownika Katedry</w:t>
      </w:r>
      <w:r w:rsidR="0075491B">
        <w:rPr>
          <w:rFonts w:asciiTheme="minorHAnsi" w:eastAsia="Calibri" w:hAnsiTheme="minorHAnsi" w:cstheme="minorHAnsi"/>
          <w:szCs w:val="22"/>
        </w:rPr>
        <w:t>;</w:t>
      </w:r>
    </w:p>
    <w:p w14:paraId="5FA783DC" w14:textId="77777777" w:rsidR="007C7A5E" w:rsidRPr="00193316" w:rsidRDefault="007C7A5E" w:rsidP="00E573FD">
      <w:pPr>
        <w:numPr>
          <w:ilvl w:val="0"/>
          <w:numId w:val="16"/>
        </w:numPr>
        <w:suppressAutoHyphens/>
        <w:spacing w:line="276" w:lineRule="auto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eastAsia="Calibri" w:hAnsiTheme="minorHAnsi" w:cstheme="minorHAnsi"/>
          <w:szCs w:val="22"/>
        </w:rPr>
        <w:t>motywacja</w:t>
      </w:r>
      <w:r w:rsidR="002F2ED0">
        <w:rPr>
          <w:rFonts w:asciiTheme="minorHAnsi" w:eastAsia="Calibri" w:hAnsiTheme="minorHAnsi" w:cstheme="minorHAnsi"/>
          <w:szCs w:val="22"/>
        </w:rPr>
        <w:t>.</w:t>
      </w:r>
    </w:p>
    <w:p w14:paraId="387A822A" w14:textId="77777777" w:rsidR="007C7A5E" w:rsidRPr="002F2ED0" w:rsidRDefault="003246CE" w:rsidP="00E573FD">
      <w:pPr>
        <w:pStyle w:val="Akapitzlist"/>
        <w:widowControl w:val="0"/>
        <w:numPr>
          <w:ilvl w:val="0"/>
          <w:numId w:val="15"/>
        </w:numPr>
        <w:tabs>
          <w:tab w:val="left" w:pos="1813"/>
        </w:tabs>
        <w:autoSpaceDE w:val="0"/>
        <w:autoSpaceDN w:val="0"/>
        <w:spacing w:before="3" w:line="276" w:lineRule="auto"/>
        <w:ind w:left="-3" w:right="212"/>
        <w:rPr>
          <w:rFonts w:asciiTheme="minorHAnsi" w:hAnsiTheme="minorHAnsi" w:cstheme="minorHAnsi"/>
          <w:color w:val="auto"/>
          <w:szCs w:val="22"/>
        </w:rPr>
      </w:pPr>
      <w:r w:rsidRPr="002F2ED0">
        <w:rPr>
          <w:rFonts w:asciiTheme="minorHAnsi" w:hAnsiTheme="minorHAnsi" w:cstheme="minorHAnsi"/>
          <w:color w:val="auto"/>
          <w:szCs w:val="22"/>
        </w:rPr>
        <w:t xml:space="preserve">Oceny merytorycznej i ostatecznej decyzji o udziale </w:t>
      </w:r>
      <w:r w:rsidR="007604D1" w:rsidRPr="002F2ED0">
        <w:rPr>
          <w:rFonts w:asciiTheme="minorHAnsi" w:hAnsiTheme="minorHAnsi" w:cstheme="minorHAnsi"/>
          <w:color w:val="auto"/>
          <w:szCs w:val="22"/>
        </w:rPr>
        <w:t xml:space="preserve">uczestnika projektu </w:t>
      </w:r>
      <w:r w:rsidRPr="002F2ED0">
        <w:rPr>
          <w:rFonts w:asciiTheme="minorHAnsi" w:hAnsiTheme="minorHAnsi" w:cstheme="minorHAnsi"/>
          <w:color w:val="auto"/>
          <w:szCs w:val="22"/>
        </w:rPr>
        <w:t>w szkoleniu dokonuje komisja rekrutacyjna, która ocenia:</w:t>
      </w:r>
      <w:r w:rsidRPr="002F2ED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4EE046AB" w14:textId="77777777" w:rsidR="007C7A5E" w:rsidRPr="00092A78" w:rsidRDefault="00107B42" w:rsidP="00E573FD">
      <w:pPr>
        <w:pStyle w:val="Akapitzlist"/>
        <w:numPr>
          <w:ilvl w:val="1"/>
          <w:numId w:val="10"/>
        </w:numPr>
        <w:suppressAutoHyphens/>
        <w:spacing w:line="276" w:lineRule="auto"/>
        <w:ind w:left="907" w:hanging="340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s</w:t>
      </w:r>
      <w:r w:rsidR="003246CE">
        <w:rPr>
          <w:rFonts w:asciiTheme="minorHAnsi" w:hAnsiTheme="minorHAnsi" w:cstheme="minorHAnsi"/>
          <w:color w:val="auto"/>
          <w:szCs w:val="22"/>
        </w:rPr>
        <w:t xml:space="preserve">pełnienie warunków </w:t>
      </w:r>
      <w:r w:rsidR="007C7A5E" w:rsidRPr="00092A78">
        <w:rPr>
          <w:rFonts w:asciiTheme="minorHAnsi" w:hAnsiTheme="minorHAnsi" w:cstheme="minorHAnsi"/>
          <w:color w:val="auto"/>
          <w:szCs w:val="22"/>
        </w:rPr>
        <w:t>formaln</w:t>
      </w:r>
      <w:r w:rsidR="003246CE">
        <w:rPr>
          <w:rFonts w:asciiTheme="minorHAnsi" w:hAnsiTheme="minorHAnsi" w:cstheme="minorHAnsi"/>
          <w:color w:val="auto"/>
          <w:szCs w:val="22"/>
        </w:rPr>
        <w:t>ych</w:t>
      </w:r>
      <w:r w:rsidR="007C7A5E" w:rsidRPr="00092A78">
        <w:rPr>
          <w:rFonts w:asciiTheme="minorHAnsi" w:hAnsiTheme="minorHAnsi" w:cstheme="minorHAnsi"/>
          <w:color w:val="auto"/>
          <w:szCs w:val="22"/>
        </w:rPr>
        <w:t xml:space="preserve"> – wskazane w §3 ust. </w:t>
      </w:r>
      <w:r w:rsidR="007604D1">
        <w:rPr>
          <w:rFonts w:asciiTheme="minorHAnsi" w:hAnsiTheme="minorHAnsi" w:cstheme="minorHAnsi"/>
          <w:color w:val="auto"/>
          <w:szCs w:val="22"/>
        </w:rPr>
        <w:t>10</w:t>
      </w:r>
      <w:r w:rsidR="007C7A5E" w:rsidRPr="00092A78">
        <w:rPr>
          <w:rFonts w:asciiTheme="minorHAnsi" w:hAnsiTheme="minorHAnsi" w:cstheme="minorHAnsi"/>
          <w:color w:val="auto"/>
          <w:szCs w:val="22"/>
        </w:rPr>
        <w:t xml:space="preserve"> niniejszego Regulaminu </w:t>
      </w:r>
      <w:r w:rsidR="002F2ED0">
        <w:rPr>
          <w:rFonts w:asciiTheme="minorHAnsi" w:hAnsiTheme="minorHAnsi" w:cstheme="minorHAnsi"/>
          <w:color w:val="auto"/>
          <w:szCs w:val="22"/>
        </w:rPr>
        <w:t>(0-1 pkt)</w:t>
      </w:r>
    </w:p>
    <w:p w14:paraId="0D03FDEB" w14:textId="77777777" w:rsidR="002F2ED0" w:rsidRDefault="00107B42" w:rsidP="00E573FD">
      <w:pPr>
        <w:pStyle w:val="Akapitzlist"/>
        <w:numPr>
          <w:ilvl w:val="1"/>
          <w:numId w:val="10"/>
        </w:numPr>
        <w:suppressAutoHyphens/>
        <w:spacing w:line="276" w:lineRule="auto"/>
        <w:ind w:left="907" w:hanging="340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m</w:t>
      </w:r>
      <w:r w:rsidR="002F2ED0">
        <w:rPr>
          <w:rFonts w:asciiTheme="minorHAnsi" w:hAnsiTheme="minorHAnsi" w:cstheme="minorHAnsi"/>
          <w:color w:val="auto"/>
          <w:szCs w:val="22"/>
        </w:rPr>
        <w:t>otywację (0-</w:t>
      </w:r>
      <w:r>
        <w:rPr>
          <w:rFonts w:asciiTheme="minorHAnsi" w:hAnsiTheme="minorHAnsi" w:cstheme="minorHAnsi"/>
          <w:color w:val="auto"/>
          <w:szCs w:val="22"/>
        </w:rPr>
        <w:t>10</w:t>
      </w:r>
      <w:r w:rsidR="002F2ED0">
        <w:rPr>
          <w:rFonts w:asciiTheme="minorHAnsi" w:hAnsiTheme="minorHAnsi" w:cstheme="minorHAnsi"/>
          <w:color w:val="auto"/>
          <w:szCs w:val="22"/>
        </w:rPr>
        <w:t xml:space="preserve"> pkt)</w:t>
      </w:r>
    </w:p>
    <w:p w14:paraId="6D30D425" w14:textId="77777777" w:rsidR="002F2ED0" w:rsidRPr="002F2ED0" w:rsidRDefault="002F2ED0" w:rsidP="00E573FD">
      <w:pPr>
        <w:pStyle w:val="Akapitzlist"/>
        <w:numPr>
          <w:ilvl w:val="1"/>
          <w:numId w:val="10"/>
        </w:numPr>
        <w:suppressAutoHyphens/>
        <w:spacing w:line="276" w:lineRule="auto"/>
        <w:ind w:left="907" w:hanging="340"/>
        <w:rPr>
          <w:rFonts w:asciiTheme="minorHAnsi" w:hAnsiTheme="minorHAnsi" w:cstheme="minorHAnsi"/>
          <w:color w:val="auto"/>
          <w:szCs w:val="22"/>
        </w:rPr>
      </w:pPr>
      <w:r w:rsidRPr="002F2ED0">
        <w:rPr>
          <w:rFonts w:asciiTheme="minorHAnsi" w:hAnsiTheme="minorHAnsi" w:cstheme="minorHAnsi"/>
          <w:szCs w:val="22"/>
        </w:rPr>
        <w:t>brak odpowiedniego przygotowania merytorycznego w zakresie  projektowania uniwersalnego</w:t>
      </w:r>
      <w:r>
        <w:rPr>
          <w:rFonts w:asciiTheme="minorHAnsi" w:hAnsiTheme="minorHAnsi" w:cstheme="minorHAnsi"/>
          <w:szCs w:val="22"/>
        </w:rPr>
        <w:t xml:space="preserve"> (1 pkt)</w:t>
      </w:r>
    </w:p>
    <w:p w14:paraId="05477CFE" w14:textId="77777777" w:rsidR="002F2ED0" w:rsidRPr="00107B42" w:rsidRDefault="002F2ED0" w:rsidP="00E573FD">
      <w:pPr>
        <w:pStyle w:val="Akapitzlist"/>
        <w:numPr>
          <w:ilvl w:val="1"/>
          <w:numId w:val="10"/>
        </w:numPr>
        <w:suppressAutoHyphens/>
        <w:spacing w:line="276" w:lineRule="auto"/>
        <w:ind w:left="907" w:hanging="340"/>
        <w:rPr>
          <w:rFonts w:asciiTheme="minorHAnsi" w:hAnsiTheme="minorHAnsi" w:cstheme="minorHAnsi"/>
          <w:color w:val="auto"/>
          <w:szCs w:val="22"/>
        </w:rPr>
      </w:pPr>
      <w:r w:rsidRPr="002F2ED0">
        <w:rPr>
          <w:rFonts w:asciiTheme="minorHAnsi" w:hAnsiTheme="minorHAnsi" w:cstheme="minorHAnsi"/>
          <w:szCs w:val="22"/>
        </w:rPr>
        <w:t>chęć uzupełnienia wiedzy/kompetencji w przypadku odbycia takiego szkolenia wcześniej</w:t>
      </w:r>
      <w:r>
        <w:rPr>
          <w:rFonts w:asciiTheme="minorHAnsi" w:hAnsiTheme="minorHAnsi" w:cstheme="minorHAnsi"/>
          <w:szCs w:val="22"/>
        </w:rPr>
        <w:t xml:space="preserve"> (0,5 pkt)</w:t>
      </w:r>
    </w:p>
    <w:p w14:paraId="2292BEF8" w14:textId="77777777" w:rsidR="00107B42" w:rsidRPr="002F2ED0" w:rsidRDefault="00107B42" w:rsidP="00E573FD">
      <w:pPr>
        <w:pStyle w:val="Akapitzlist"/>
        <w:numPr>
          <w:ilvl w:val="1"/>
          <w:numId w:val="10"/>
        </w:numPr>
        <w:suppressAutoHyphens/>
        <w:spacing w:line="276" w:lineRule="auto"/>
        <w:ind w:left="907" w:hanging="340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szCs w:val="22"/>
        </w:rPr>
        <w:t>tytuł lub stopień naukowy – (0,5 – 1,5 pkt)</w:t>
      </w:r>
    </w:p>
    <w:p w14:paraId="72B4E763" w14:textId="77777777" w:rsidR="00991520" w:rsidRDefault="00991520" w:rsidP="00E573FD">
      <w:pPr>
        <w:pStyle w:val="Akapitzlist"/>
        <w:widowControl w:val="0"/>
        <w:numPr>
          <w:ilvl w:val="0"/>
          <w:numId w:val="15"/>
        </w:numPr>
        <w:tabs>
          <w:tab w:val="left" w:pos="1813"/>
        </w:tabs>
        <w:autoSpaceDE w:val="0"/>
        <w:autoSpaceDN w:val="0"/>
        <w:spacing w:before="5" w:line="276" w:lineRule="auto"/>
        <w:ind w:left="0" w:right="221"/>
        <w:contextualSpacing w:val="0"/>
        <w:rPr>
          <w:rFonts w:asciiTheme="minorHAnsi" w:hAnsiTheme="minorHAnsi" w:cstheme="minorHAnsi"/>
          <w:color w:val="auto"/>
          <w:szCs w:val="22"/>
        </w:rPr>
      </w:pPr>
      <w:r w:rsidRPr="00991520">
        <w:rPr>
          <w:rFonts w:asciiTheme="minorHAnsi" w:hAnsiTheme="minorHAnsi" w:cstheme="minorHAnsi"/>
          <w:color w:val="auto"/>
          <w:szCs w:val="22"/>
        </w:rPr>
        <w:t>Uczestnicy</w:t>
      </w:r>
      <w:r>
        <w:rPr>
          <w:rFonts w:asciiTheme="minorHAnsi" w:hAnsiTheme="minorHAnsi" w:cstheme="minorHAnsi"/>
          <w:color w:val="auto"/>
          <w:szCs w:val="22"/>
        </w:rPr>
        <w:t xml:space="preserve"> projektu</w:t>
      </w:r>
      <w:r w:rsidRPr="00991520">
        <w:rPr>
          <w:rFonts w:asciiTheme="minorHAnsi" w:hAnsiTheme="minorHAnsi" w:cstheme="minorHAnsi"/>
          <w:color w:val="auto"/>
          <w:szCs w:val="22"/>
        </w:rPr>
        <w:t xml:space="preserve"> zakwalifikowani do udziału w </w:t>
      </w:r>
      <w:r>
        <w:rPr>
          <w:rFonts w:asciiTheme="minorHAnsi" w:hAnsiTheme="minorHAnsi" w:cstheme="minorHAnsi"/>
          <w:color w:val="auto"/>
          <w:szCs w:val="22"/>
        </w:rPr>
        <w:t>szkoleniu</w:t>
      </w:r>
      <w:r w:rsidRPr="00991520">
        <w:rPr>
          <w:rFonts w:asciiTheme="minorHAnsi" w:hAnsiTheme="minorHAnsi" w:cstheme="minorHAnsi"/>
          <w:color w:val="auto"/>
          <w:szCs w:val="22"/>
        </w:rPr>
        <w:t xml:space="preserve"> zostaną poinformowani o tym drogą elektroniczną lub telefonicznie</w:t>
      </w:r>
      <w:r w:rsidR="00D4017A" w:rsidRPr="00092A78">
        <w:rPr>
          <w:rFonts w:asciiTheme="minorHAnsi" w:hAnsiTheme="minorHAnsi" w:cstheme="minorHAnsi"/>
          <w:color w:val="auto"/>
          <w:szCs w:val="22"/>
        </w:rPr>
        <w:t>.</w:t>
      </w:r>
    </w:p>
    <w:p w14:paraId="211DC31E" w14:textId="77777777" w:rsidR="00991520" w:rsidRDefault="00991520" w:rsidP="00E573FD">
      <w:pPr>
        <w:pStyle w:val="Akapitzlist"/>
        <w:widowControl w:val="0"/>
        <w:numPr>
          <w:ilvl w:val="0"/>
          <w:numId w:val="15"/>
        </w:numPr>
        <w:tabs>
          <w:tab w:val="left" w:pos="1813"/>
        </w:tabs>
        <w:autoSpaceDE w:val="0"/>
        <w:autoSpaceDN w:val="0"/>
        <w:spacing w:before="5" w:line="276" w:lineRule="auto"/>
        <w:ind w:left="0" w:right="221"/>
        <w:contextualSpacing w:val="0"/>
        <w:rPr>
          <w:rFonts w:asciiTheme="minorHAnsi" w:hAnsiTheme="minorHAnsi" w:cstheme="minorHAnsi"/>
          <w:color w:val="auto"/>
          <w:szCs w:val="22"/>
        </w:rPr>
      </w:pPr>
      <w:r w:rsidRPr="00991520">
        <w:rPr>
          <w:rFonts w:asciiTheme="minorHAnsi" w:hAnsiTheme="minorHAnsi" w:cstheme="minorHAnsi"/>
          <w:color w:val="auto"/>
          <w:szCs w:val="22"/>
        </w:rPr>
        <w:t>W przypadku większej liczby chętnych zostanie utworzona lista rezerwowa.</w:t>
      </w:r>
    </w:p>
    <w:p w14:paraId="0DD31D02" w14:textId="4FC49486" w:rsidR="00991520" w:rsidRPr="00193316" w:rsidRDefault="00991520" w:rsidP="00E573FD">
      <w:pPr>
        <w:pStyle w:val="Akapitzlist"/>
        <w:numPr>
          <w:ilvl w:val="0"/>
          <w:numId w:val="15"/>
        </w:numPr>
        <w:suppressAutoHyphens/>
        <w:spacing w:line="276" w:lineRule="auto"/>
        <w:ind w:left="-37"/>
        <w:rPr>
          <w:rFonts w:asciiTheme="minorHAnsi" w:hAnsiTheme="minorHAnsi" w:cstheme="minorHAnsi"/>
          <w:color w:val="auto"/>
          <w:szCs w:val="22"/>
        </w:rPr>
      </w:pPr>
      <w:r w:rsidRPr="00092A78">
        <w:rPr>
          <w:rFonts w:asciiTheme="minorHAnsi" w:hAnsiTheme="minorHAnsi" w:cstheme="minorHAnsi"/>
          <w:color w:val="auto"/>
          <w:szCs w:val="22"/>
        </w:rPr>
        <w:t>W przypadku uzyskania przez kandydatów takiej samej liczby punktów decyduje kolejność zgłoszeń.</w:t>
      </w:r>
    </w:p>
    <w:p w14:paraId="770C97A9" w14:textId="77777777" w:rsidR="00991520" w:rsidRDefault="00991520" w:rsidP="00E573FD">
      <w:pPr>
        <w:pStyle w:val="Akapitzlist"/>
        <w:widowControl w:val="0"/>
        <w:numPr>
          <w:ilvl w:val="0"/>
          <w:numId w:val="15"/>
        </w:numPr>
        <w:tabs>
          <w:tab w:val="left" w:pos="1813"/>
        </w:tabs>
        <w:autoSpaceDE w:val="0"/>
        <w:autoSpaceDN w:val="0"/>
        <w:spacing w:before="5" w:line="276" w:lineRule="auto"/>
        <w:ind w:left="0" w:right="221"/>
        <w:contextualSpacing w:val="0"/>
        <w:rPr>
          <w:rFonts w:asciiTheme="minorHAnsi" w:hAnsiTheme="minorHAnsi" w:cstheme="minorHAnsi"/>
          <w:color w:val="auto"/>
          <w:szCs w:val="22"/>
        </w:rPr>
      </w:pPr>
      <w:r w:rsidRPr="00991520">
        <w:rPr>
          <w:rFonts w:asciiTheme="minorHAnsi" w:hAnsiTheme="minorHAnsi" w:cstheme="minorHAnsi"/>
          <w:color w:val="auto"/>
          <w:szCs w:val="22"/>
        </w:rPr>
        <w:t xml:space="preserve">W przypadku zbyt małej liczby chętnych lub braku kandydatów, którzy spełniają wymogi formalne zostaną powtórzone działania informacyjno-promocyjne i ogłoszona ponowna rekrutacja. </w:t>
      </w:r>
    </w:p>
    <w:p w14:paraId="3923289A" w14:textId="77777777" w:rsidR="00946FC3" w:rsidRPr="00991520" w:rsidRDefault="00991520" w:rsidP="00E573FD">
      <w:pPr>
        <w:pStyle w:val="Akapitzlist"/>
        <w:widowControl w:val="0"/>
        <w:numPr>
          <w:ilvl w:val="0"/>
          <w:numId w:val="15"/>
        </w:numPr>
        <w:tabs>
          <w:tab w:val="left" w:pos="1813"/>
        </w:tabs>
        <w:autoSpaceDE w:val="0"/>
        <w:autoSpaceDN w:val="0"/>
        <w:spacing w:before="1" w:line="276" w:lineRule="auto"/>
        <w:ind w:left="0" w:right="212"/>
        <w:contextualSpacing w:val="0"/>
        <w:rPr>
          <w:rFonts w:asciiTheme="minorHAnsi" w:hAnsiTheme="minorHAnsi" w:cstheme="minorHAnsi"/>
          <w:color w:val="auto"/>
          <w:szCs w:val="22"/>
        </w:rPr>
      </w:pPr>
      <w:r w:rsidRPr="00991520">
        <w:rPr>
          <w:rFonts w:asciiTheme="minorHAnsi" w:hAnsiTheme="minorHAnsi" w:cstheme="minorHAnsi"/>
          <w:color w:val="auto"/>
          <w:szCs w:val="22"/>
        </w:rPr>
        <w:t xml:space="preserve">Zdobyte przez kadrę dydaktyczną kompetencje zostaną wykorzystane w ramach prowadzonych zajęć ze studentami na Politechnice Lubelskiej </w:t>
      </w:r>
      <w:r w:rsidR="00A66F7A">
        <w:rPr>
          <w:rFonts w:asciiTheme="minorHAnsi" w:hAnsiTheme="minorHAnsi" w:cstheme="minorHAnsi"/>
          <w:color w:val="auto"/>
          <w:szCs w:val="22"/>
        </w:rPr>
        <w:t xml:space="preserve">z zakresu </w:t>
      </w:r>
      <w:r w:rsidR="00A66F7A" w:rsidRPr="002F2ED0">
        <w:rPr>
          <w:rFonts w:asciiTheme="minorHAnsi" w:hAnsiTheme="minorHAnsi" w:cstheme="minorHAnsi"/>
          <w:szCs w:val="22"/>
        </w:rPr>
        <w:t>projektowania uniwersalnego</w:t>
      </w:r>
      <w:r w:rsidR="00A66F7A">
        <w:rPr>
          <w:rFonts w:asciiTheme="minorHAnsi" w:hAnsiTheme="minorHAnsi" w:cstheme="minorHAnsi"/>
          <w:szCs w:val="22"/>
        </w:rPr>
        <w:t>.</w:t>
      </w:r>
    </w:p>
    <w:p w14:paraId="14D97FAE" w14:textId="77777777" w:rsidR="00797EC5" w:rsidRPr="00092A78" w:rsidRDefault="00946FC3" w:rsidP="00E573FD">
      <w:pPr>
        <w:pStyle w:val="Akapitzlist"/>
        <w:widowControl w:val="0"/>
        <w:numPr>
          <w:ilvl w:val="0"/>
          <w:numId w:val="15"/>
        </w:numPr>
        <w:tabs>
          <w:tab w:val="left" w:pos="1813"/>
        </w:tabs>
        <w:autoSpaceDE w:val="0"/>
        <w:autoSpaceDN w:val="0"/>
        <w:spacing w:before="3" w:line="276" w:lineRule="auto"/>
        <w:ind w:left="0" w:right="212"/>
        <w:contextualSpacing w:val="0"/>
        <w:rPr>
          <w:rFonts w:asciiTheme="minorHAnsi" w:hAnsiTheme="minorHAnsi" w:cstheme="minorHAnsi"/>
          <w:color w:val="auto"/>
          <w:szCs w:val="22"/>
        </w:rPr>
      </w:pPr>
      <w:r w:rsidRPr="00092A78">
        <w:rPr>
          <w:rFonts w:asciiTheme="minorHAnsi" w:hAnsiTheme="minorHAnsi" w:cstheme="minorHAnsi"/>
          <w:color w:val="auto"/>
          <w:szCs w:val="22"/>
        </w:rPr>
        <w:t>Decyzję o włączeniu do uczestnictwa w Projekcie kandydata z listy rezerwowej podejmuje K</w:t>
      </w:r>
      <w:r w:rsidR="00991520">
        <w:rPr>
          <w:rFonts w:asciiTheme="minorHAnsi" w:hAnsiTheme="minorHAnsi" w:cstheme="minorHAnsi"/>
          <w:color w:val="auto"/>
          <w:szCs w:val="22"/>
        </w:rPr>
        <w:t>ierownik</w:t>
      </w:r>
      <w:r w:rsidRPr="00092A78">
        <w:rPr>
          <w:rFonts w:asciiTheme="minorHAnsi" w:hAnsiTheme="minorHAnsi" w:cstheme="minorHAnsi"/>
          <w:color w:val="auto"/>
          <w:szCs w:val="22"/>
        </w:rPr>
        <w:t xml:space="preserve"> Projektu.</w:t>
      </w:r>
    </w:p>
    <w:p w14:paraId="7703E09E" w14:textId="77777777" w:rsidR="00946FC3" w:rsidRPr="00092A78" w:rsidRDefault="00946FC3" w:rsidP="00E573FD">
      <w:pPr>
        <w:pStyle w:val="Akapitzlist"/>
        <w:widowControl w:val="0"/>
        <w:numPr>
          <w:ilvl w:val="0"/>
          <w:numId w:val="15"/>
        </w:numPr>
        <w:tabs>
          <w:tab w:val="left" w:pos="1813"/>
        </w:tabs>
        <w:autoSpaceDE w:val="0"/>
        <w:autoSpaceDN w:val="0"/>
        <w:spacing w:before="2" w:line="276" w:lineRule="auto"/>
        <w:ind w:left="0"/>
        <w:contextualSpacing w:val="0"/>
        <w:rPr>
          <w:rFonts w:asciiTheme="minorHAnsi" w:hAnsiTheme="minorHAnsi" w:cstheme="minorHAnsi"/>
          <w:color w:val="auto"/>
          <w:szCs w:val="22"/>
        </w:rPr>
      </w:pPr>
      <w:r w:rsidRPr="00092A78">
        <w:rPr>
          <w:rFonts w:asciiTheme="minorHAnsi" w:hAnsiTheme="minorHAnsi" w:cstheme="minorHAnsi"/>
          <w:color w:val="auto"/>
          <w:szCs w:val="22"/>
        </w:rPr>
        <w:t>Dokumenty rekrutacyjne przechowywane są w Biurze Projektu.</w:t>
      </w:r>
    </w:p>
    <w:p w14:paraId="6ACD0641" w14:textId="77777777" w:rsidR="00C629DC" w:rsidRPr="00092A78" w:rsidRDefault="00C629DC" w:rsidP="00C629DC">
      <w:pPr>
        <w:widowControl w:val="0"/>
        <w:tabs>
          <w:tab w:val="left" w:pos="1813"/>
        </w:tabs>
        <w:autoSpaceDE w:val="0"/>
        <w:autoSpaceDN w:val="0"/>
        <w:spacing w:before="2" w:line="276" w:lineRule="auto"/>
        <w:rPr>
          <w:rFonts w:asciiTheme="minorHAnsi" w:hAnsiTheme="minorHAnsi" w:cstheme="minorHAnsi"/>
          <w:color w:val="auto"/>
          <w:szCs w:val="22"/>
        </w:rPr>
      </w:pPr>
    </w:p>
    <w:p w14:paraId="5675EB5D" w14:textId="77777777" w:rsidR="00C629DC" w:rsidRPr="00092A78" w:rsidRDefault="00C629DC" w:rsidP="00C629DC">
      <w:pPr>
        <w:pStyle w:val="Akapitzlist"/>
        <w:suppressAutoHyphens/>
        <w:spacing w:after="4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092A78">
        <w:rPr>
          <w:rFonts w:asciiTheme="minorHAnsi" w:hAnsiTheme="minorHAnsi" w:cstheme="minorHAnsi"/>
          <w:b/>
          <w:szCs w:val="22"/>
        </w:rPr>
        <w:t>§4</w:t>
      </w:r>
    </w:p>
    <w:p w14:paraId="04D34374" w14:textId="77777777" w:rsidR="00C629DC" w:rsidRPr="00092A78" w:rsidRDefault="00C629DC" w:rsidP="00C629DC">
      <w:pPr>
        <w:pStyle w:val="Akapitzlist"/>
        <w:suppressAutoHyphens/>
        <w:spacing w:after="12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092A78">
        <w:rPr>
          <w:rFonts w:asciiTheme="minorHAnsi" w:hAnsiTheme="minorHAnsi" w:cstheme="minorHAnsi"/>
          <w:b/>
          <w:szCs w:val="22"/>
        </w:rPr>
        <w:t>Obowiązki uczestnika projektu</w:t>
      </w:r>
    </w:p>
    <w:p w14:paraId="37CF6580" w14:textId="77777777" w:rsidR="00C629DC" w:rsidRPr="00092A78" w:rsidRDefault="00C629DC" w:rsidP="00E573FD">
      <w:pPr>
        <w:pStyle w:val="Akapitzlist"/>
        <w:numPr>
          <w:ilvl w:val="3"/>
          <w:numId w:val="1"/>
        </w:numPr>
        <w:suppressAutoHyphens/>
        <w:spacing w:after="60" w:line="276" w:lineRule="auto"/>
        <w:ind w:left="0" w:hanging="426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Uczestnik projektu zobowiązany jest do:</w:t>
      </w:r>
    </w:p>
    <w:p w14:paraId="2A75A75C" w14:textId="77777777" w:rsidR="00C629DC" w:rsidRPr="00092A78" w:rsidRDefault="00C629DC" w:rsidP="00E573FD">
      <w:pPr>
        <w:pStyle w:val="Akapitzlist"/>
        <w:numPr>
          <w:ilvl w:val="1"/>
          <w:numId w:val="17"/>
        </w:numPr>
        <w:suppressAutoHyphens/>
        <w:spacing w:after="60" w:line="276" w:lineRule="auto"/>
        <w:ind w:left="417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złożenia kompletu dokumentów wymaganych w procesie rekrutacji,</w:t>
      </w:r>
    </w:p>
    <w:p w14:paraId="7EA22F50" w14:textId="77777777" w:rsidR="00C629DC" w:rsidRPr="00092A78" w:rsidRDefault="00C629DC" w:rsidP="00E573FD">
      <w:pPr>
        <w:pStyle w:val="Akapitzlist"/>
        <w:numPr>
          <w:ilvl w:val="1"/>
          <w:numId w:val="17"/>
        </w:numPr>
        <w:suppressAutoHyphens/>
        <w:spacing w:after="60" w:line="276" w:lineRule="auto"/>
        <w:ind w:left="417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zapoznania się i przestrzegania niniejszego regulaminu,</w:t>
      </w:r>
    </w:p>
    <w:p w14:paraId="2EFE076D" w14:textId="77777777" w:rsidR="00C629DC" w:rsidRPr="00092A78" w:rsidRDefault="00C629DC" w:rsidP="00E573FD">
      <w:pPr>
        <w:pStyle w:val="Akapitzlist"/>
        <w:numPr>
          <w:ilvl w:val="1"/>
          <w:numId w:val="17"/>
        </w:numPr>
        <w:suppressAutoHyphens/>
        <w:spacing w:after="60" w:line="276" w:lineRule="auto"/>
        <w:ind w:left="417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 xml:space="preserve">uczestnictwa w zajęciach oraz potwierdzania obecności na liście własnym podpisem, </w:t>
      </w:r>
    </w:p>
    <w:p w14:paraId="626FA1B5" w14:textId="77777777" w:rsidR="00C629DC" w:rsidRPr="00092A78" w:rsidRDefault="00C629DC" w:rsidP="00E573FD">
      <w:pPr>
        <w:pStyle w:val="Akapitzlist"/>
        <w:numPr>
          <w:ilvl w:val="1"/>
          <w:numId w:val="17"/>
        </w:numPr>
        <w:suppressAutoHyphens/>
        <w:spacing w:after="60" w:line="276" w:lineRule="auto"/>
        <w:ind w:left="417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udziału w monitoringu wzrostu kompetencji w ramach wybranych przez siebie szkoleń przewidzianych w Projekcie,</w:t>
      </w:r>
    </w:p>
    <w:p w14:paraId="6F9B9709" w14:textId="77777777" w:rsidR="00C629DC" w:rsidRPr="00092A78" w:rsidRDefault="00C629DC" w:rsidP="00E573FD">
      <w:pPr>
        <w:pStyle w:val="Akapitzlist"/>
        <w:numPr>
          <w:ilvl w:val="1"/>
          <w:numId w:val="17"/>
        </w:numPr>
        <w:suppressAutoHyphens/>
        <w:spacing w:after="60" w:line="276" w:lineRule="auto"/>
        <w:ind w:left="417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wypełniania w trakcie trwania zajęć ankiet ewaluacyjnych i</w:t>
      </w:r>
      <w:r w:rsidR="00A66F7A">
        <w:rPr>
          <w:rFonts w:asciiTheme="minorHAnsi" w:hAnsiTheme="minorHAnsi" w:cstheme="minorHAnsi"/>
          <w:szCs w:val="22"/>
        </w:rPr>
        <w:t>/lub</w:t>
      </w:r>
      <w:r w:rsidRPr="00092A78">
        <w:rPr>
          <w:rFonts w:asciiTheme="minorHAnsi" w:hAnsiTheme="minorHAnsi" w:cstheme="minorHAnsi"/>
          <w:szCs w:val="22"/>
        </w:rPr>
        <w:t xml:space="preserve"> testów sprawdzających (jeśli dotyczy),</w:t>
      </w:r>
    </w:p>
    <w:p w14:paraId="3EFE1EE5" w14:textId="77777777" w:rsidR="00C629DC" w:rsidRPr="00092A78" w:rsidRDefault="00C629DC" w:rsidP="00E573FD">
      <w:pPr>
        <w:pStyle w:val="Akapitzlist"/>
        <w:numPr>
          <w:ilvl w:val="1"/>
          <w:numId w:val="17"/>
        </w:numPr>
        <w:suppressAutoHyphens/>
        <w:spacing w:after="60" w:line="276" w:lineRule="auto"/>
        <w:ind w:left="417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bieżącego informowania Biura Projektu o wszystkich zdarzeniach mogących zakłócić jego dalszy udział w projekcie,</w:t>
      </w:r>
    </w:p>
    <w:p w14:paraId="35F3FCF3" w14:textId="77777777" w:rsidR="00C629DC" w:rsidRPr="00092A78" w:rsidRDefault="00C629DC" w:rsidP="00E573FD">
      <w:pPr>
        <w:pStyle w:val="Akapitzlist"/>
        <w:numPr>
          <w:ilvl w:val="1"/>
          <w:numId w:val="17"/>
        </w:numPr>
        <w:suppressAutoHyphens/>
        <w:spacing w:after="60" w:line="276" w:lineRule="auto"/>
        <w:ind w:left="417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usprawiedliwienia wszystkich nieobecności podczas zajęć,</w:t>
      </w:r>
    </w:p>
    <w:p w14:paraId="6C3BD43C" w14:textId="77777777" w:rsidR="00C629DC" w:rsidRPr="00092A78" w:rsidRDefault="00C629DC" w:rsidP="00E573FD">
      <w:pPr>
        <w:pStyle w:val="Akapitzlist"/>
        <w:numPr>
          <w:ilvl w:val="1"/>
          <w:numId w:val="17"/>
        </w:numPr>
        <w:suppressAutoHyphens/>
        <w:spacing w:after="60" w:line="276" w:lineRule="auto"/>
        <w:ind w:left="417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bieżącego informowania Biura Projektu o zmianie danych osobowych wpisanych w dokumentach rekrutacyjnych (zwłaszcza  danych dotyczących zmiany nazwiska, adresu korespondencyjnego, telefonu kontaktowego) podanych w</w:t>
      </w:r>
      <w:r w:rsidR="003835C6">
        <w:rPr>
          <w:rFonts w:asciiTheme="minorHAnsi" w:hAnsiTheme="minorHAnsi" w:cstheme="minorHAnsi"/>
          <w:szCs w:val="22"/>
        </w:rPr>
        <w:t xml:space="preserve"> formularzu danych osobowych, w </w:t>
      </w:r>
      <w:r w:rsidRPr="00092A78">
        <w:rPr>
          <w:rFonts w:asciiTheme="minorHAnsi" w:hAnsiTheme="minorHAnsi" w:cstheme="minorHAnsi"/>
          <w:szCs w:val="22"/>
        </w:rPr>
        <w:t>ciągu 7 dni od ich powstania. W przypadku zaistnienia wspomnianych wyżej zmian Uczestnik składa w Biurze Projektu formularz aktualizujący dane osobowe,</w:t>
      </w:r>
    </w:p>
    <w:p w14:paraId="4E49F975" w14:textId="77777777" w:rsidR="0010466D" w:rsidRDefault="00C629DC" w:rsidP="00E573FD">
      <w:pPr>
        <w:pStyle w:val="Akapitzlist"/>
        <w:numPr>
          <w:ilvl w:val="1"/>
          <w:numId w:val="17"/>
        </w:numPr>
        <w:suppressAutoHyphens/>
        <w:spacing w:after="60" w:line="276" w:lineRule="auto"/>
        <w:ind w:left="417"/>
        <w:contextualSpacing w:val="0"/>
        <w:rPr>
          <w:rFonts w:asciiTheme="minorHAnsi" w:hAnsiTheme="minorHAnsi" w:cstheme="minorHAnsi"/>
          <w:szCs w:val="22"/>
        </w:rPr>
      </w:pPr>
      <w:r w:rsidRPr="0010466D">
        <w:rPr>
          <w:rFonts w:asciiTheme="minorHAnsi" w:hAnsiTheme="minorHAnsi" w:cstheme="minorHAnsi"/>
          <w:szCs w:val="22"/>
        </w:rPr>
        <w:t>realizacji zajęć z zakresu projektowania uniwersalnego na określonym/</w:t>
      </w:r>
      <w:proofErr w:type="spellStart"/>
      <w:r w:rsidRPr="0010466D">
        <w:rPr>
          <w:rFonts w:asciiTheme="minorHAnsi" w:hAnsiTheme="minorHAnsi" w:cstheme="minorHAnsi"/>
          <w:szCs w:val="22"/>
        </w:rPr>
        <w:t>ych</w:t>
      </w:r>
      <w:proofErr w:type="spellEnd"/>
      <w:r w:rsidRPr="0010466D">
        <w:rPr>
          <w:rFonts w:asciiTheme="minorHAnsi" w:hAnsiTheme="minorHAnsi" w:cstheme="minorHAnsi"/>
          <w:szCs w:val="22"/>
        </w:rPr>
        <w:t xml:space="preserve"> kierunku/ach studiów, do których został wyznaczony przez </w:t>
      </w:r>
      <w:r w:rsidR="00107B42">
        <w:rPr>
          <w:rFonts w:asciiTheme="minorHAnsi" w:hAnsiTheme="minorHAnsi" w:cstheme="minorHAnsi"/>
          <w:spacing w:val="-3"/>
          <w:szCs w:val="22"/>
        </w:rPr>
        <w:t>kierownika katedry</w:t>
      </w:r>
      <w:r w:rsidRPr="0010466D">
        <w:rPr>
          <w:rFonts w:asciiTheme="minorHAnsi" w:hAnsiTheme="minorHAnsi" w:cstheme="minorHAnsi"/>
          <w:szCs w:val="22"/>
        </w:rPr>
        <w:t>,</w:t>
      </w:r>
    </w:p>
    <w:p w14:paraId="06F3DA7E" w14:textId="77777777" w:rsidR="00C629DC" w:rsidRPr="0010466D" w:rsidRDefault="00C629DC" w:rsidP="00E573FD">
      <w:pPr>
        <w:pStyle w:val="Akapitzlist"/>
        <w:numPr>
          <w:ilvl w:val="1"/>
          <w:numId w:val="17"/>
        </w:numPr>
        <w:suppressAutoHyphens/>
        <w:spacing w:after="60" w:line="276" w:lineRule="auto"/>
        <w:ind w:left="417"/>
        <w:contextualSpacing w:val="0"/>
        <w:rPr>
          <w:rFonts w:asciiTheme="minorHAnsi" w:hAnsiTheme="minorHAnsi" w:cstheme="minorHAnsi"/>
          <w:szCs w:val="22"/>
        </w:rPr>
      </w:pPr>
      <w:r w:rsidRPr="0010466D">
        <w:rPr>
          <w:rFonts w:asciiTheme="minorHAnsi" w:hAnsiTheme="minorHAnsi" w:cstheme="minorHAnsi"/>
          <w:szCs w:val="22"/>
        </w:rPr>
        <w:t xml:space="preserve">wykorzystania  zdobytej  wiedzy  i  umiejętności  w  dalszej  pracy  </w:t>
      </w:r>
      <w:r w:rsidRPr="0010466D">
        <w:rPr>
          <w:rFonts w:asciiTheme="minorHAnsi" w:hAnsiTheme="minorHAnsi" w:cstheme="minorHAnsi"/>
          <w:spacing w:val="-3"/>
          <w:szCs w:val="22"/>
        </w:rPr>
        <w:t xml:space="preserve">zawodowej  </w:t>
      </w:r>
      <w:r w:rsidR="004E067C">
        <w:rPr>
          <w:rFonts w:asciiTheme="minorHAnsi" w:hAnsiTheme="minorHAnsi" w:cstheme="minorHAnsi"/>
          <w:szCs w:val="22"/>
        </w:rPr>
        <w:t>i pozostania  w </w:t>
      </w:r>
      <w:r w:rsidRPr="0010466D">
        <w:rPr>
          <w:rFonts w:asciiTheme="minorHAnsi" w:hAnsiTheme="minorHAnsi" w:cstheme="minorHAnsi"/>
          <w:szCs w:val="22"/>
        </w:rPr>
        <w:t>zatrudnieniu w Politechnice Lubelskiej do momentu ukończenia</w:t>
      </w:r>
      <w:r w:rsidRPr="0010466D">
        <w:rPr>
          <w:rFonts w:asciiTheme="minorHAnsi" w:hAnsiTheme="minorHAnsi" w:cstheme="minorHAnsi"/>
          <w:spacing w:val="-23"/>
          <w:szCs w:val="22"/>
        </w:rPr>
        <w:t xml:space="preserve"> </w:t>
      </w:r>
      <w:r w:rsidRPr="0010466D">
        <w:rPr>
          <w:rFonts w:asciiTheme="minorHAnsi" w:hAnsiTheme="minorHAnsi" w:cstheme="minorHAnsi"/>
          <w:szCs w:val="22"/>
        </w:rPr>
        <w:t>wsparcia.</w:t>
      </w:r>
    </w:p>
    <w:p w14:paraId="5411D735" w14:textId="77777777" w:rsidR="0010466D" w:rsidRDefault="0010466D" w:rsidP="005C5088">
      <w:pPr>
        <w:suppressAutoHyphens/>
        <w:spacing w:after="40" w:line="276" w:lineRule="auto"/>
        <w:jc w:val="center"/>
        <w:rPr>
          <w:rFonts w:asciiTheme="minorHAnsi" w:hAnsiTheme="minorHAnsi" w:cstheme="minorHAnsi"/>
          <w:b/>
          <w:szCs w:val="22"/>
        </w:rPr>
      </w:pPr>
    </w:p>
    <w:p w14:paraId="4B79F860" w14:textId="77777777" w:rsidR="0010466D" w:rsidRDefault="0010466D" w:rsidP="005C5088">
      <w:pPr>
        <w:suppressAutoHyphens/>
        <w:spacing w:after="40" w:line="276" w:lineRule="auto"/>
        <w:jc w:val="center"/>
        <w:rPr>
          <w:rFonts w:asciiTheme="minorHAnsi" w:hAnsiTheme="minorHAnsi" w:cstheme="minorHAnsi"/>
          <w:b/>
          <w:szCs w:val="22"/>
        </w:rPr>
      </w:pPr>
    </w:p>
    <w:p w14:paraId="213A58D6" w14:textId="77777777" w:rsidR="005C5088" w:rsidRPr="00092A78" w:rsidRDefault="005C5088" w:rsidP="005C5088">
      <w:pPr>
        <w:suppressAutoHyphens/>
        <w:spacing w:after="4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092A78">
        <w:rPr>
          <w:rFonts w:asciiTheme="minorHAnsi" w:hAnsiTheme="minorHAnsi" w:cstheme="minorHAnsi"/>
          <w:b/>
          <w:szCs w:val="22"/>
        </w:rPr>
        <w:t>§5</w:t>
      </w:r>
    </w:p>
    <w:p w14:paraId="566EDB0A" w14:textId="77777777" w:rsidR="005C5088" w:rsidRPr="00092A78" w:rsidRDefault="005C5088" w:rsidP="005C5088">
      <w:pPr>
        <w:suppressAutoHyphens/>
        <w:spacing w:after="120" w:line="276" w:lineRule="auto"/>
        <w:jc w:val="center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b/>
          <w:szCs w:val="22"/>
        </w:rPr>
        <w:t>Prawa i obowiązki Organizatora</w:t>
      </w:r>
    </w:p>
    <w:p w14:paraId="75D5EB8A" w14:textId="77777777" w:rsidR="005C5088" w:rsidRPr="00092A78" w:rsidRDefault="005C5088" w:rsidP="00E573FD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60" w:line="276" w:lineRule="auto"/>
        <w:ind w:left="0" w:hanging="426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Do obowiązków Organizatora należy:</w:t>
      </w:r>
    </w:p>
    <w:p w14:paraId="2ABA1654" w14:textId="77777777" w:rsidR="004A2941" w:rsidRDefault="005C5088" w:rsidP="00E573FD">
      <w:pPr>
        <w:pStyle w:val="Akapitzlist"/>
        <w:numPr>
          <w:ilvl w:val="1"/>
          <w:numId w:val="18"/>
        </w:numPr>
        <w:suppressAutoHyphens/>
        <w:spacing w:after="60" w:line="276" w:lineRule="auto"/>
        <w:ind w:left="247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 xml:space="preserve">przeprowadzenie rekrutacji na poszczególne </w:t>
      </w:r>
      <w:r w:rsidR="0010466D">
        <w:rPr>
          <w:rFonts w:asciiTheme="minorHAnsi" w:hAnsiTheme="minorHAnsi" w:cstheme="minorHAnsi"/>
          <w:szCs w:val="22"/>
        </w:rPr>
        <w:t>szkolenia</w:t>
      </w:r>
      <w:r w:rsidRPr="00092A78">
        <w:rPr>
          <w:rFonts w:asciiTheme="minorHAnsi" w:hAnsiTheme="minorHAnsi" w:cstheme="minorHAnsi"/>
          <w:szCs w:val="22"/>
        </w:rPr>
        <w:t xml:space="preserve"> zgodnie z §1 ust.7 niniejszego regulaminu,</w:t>
      </w:r>
    </w:p>
    <w:p w14:paraId="3FF75E78" w14:textId="77777777" w:rsidR="005C5088" w:rsidRPr="004A2941" w:rsidRDefault="005C5088" w:rsidP="00E573FD">
      <w:pPr>
        <w:pStyle w:val="Akapitzlist"/>
        <w:numPr>
          <w:ilvl w:val="1"/>
          <w:numId w:val="18"/>
        </w:numPr>
        <w:suppressAutoHyphens/>
        <w:spacing w:after="60" w:line="276" w:lineRule="auto"/>
        <w:ind w:left="247"/>
        <w:contextualSpacing w:val="0"/>
        <w:rPr>
          <w:rFonts w:asciiTheme="minorHAnsi" w:hAnsiTheme="minorHAnsi" w:cstheme="minorHAnsi"/>
          <w:szCs w:val="22"/>
        </w:rPr>
      </w:pPr>
      <w:r w:rsidRPr="004A2941">
        <w:rPr>
          <w:rFonts w:asciiTheme="minorHAnsi" w:hAnsiTheme="minorHAnsi" w:cstheme="minorHAnsi"/>
          <w:szCs w:val="22"/>
        </w:rPr>
        <w:t xml:space="preserve">dokonanie wyboru wykonawców </w:t>
      </w:r>
      <w:r w:rsidR="004A2941" w:rsidRPr="004A2941">
        <w:rPr>
          <w:rFonts w:asciiTheme="minorHAnsi" w:hAnsiTheme="minorHAnsi" w:cstheme="minorHAnsi"/>
          <w:szCs w:val="22"/>
        </w:rPr>
        <w:t xml:space="preserve">do przeprowadzenia szkolenia z zakresu projektowania uniwersalnego na kierunku Informatyka, Architektura i Elektrotechnika </w:t>
      </w:r>
      <w:r w:rsidRPr="004A2941">
        <w:rPr>
          <w:rFonts w:asciiTheme="minorHAnsi" w:hAnsiTheme="minorHAnsi" w:cstheme="minorHAnsi"/>
          <w:szCs w:val="22"/>
        </w:rPr>
        <w:t>w ramach projektu zgodnie z obowiązującymi w tej mierze zasadami i przepisami prawa,</w:t>
      </w:r>
      <w:r w:rsidR="00EB36FE">
        <w:rPr>
          <w:rFonts w:asciiTheme="minorHAnsi" w:hAnsiTheme="minorHAnsi" w:cstheme="minorHAnsi"/>
          <w:szCs w:val="22"/>
        </w:rPr>
        <w:t xml:space="preserve"> gwarantujących wysoką jakość i </w:t>
      </w:r>
      <w:r w:rsidRPr="004A2941">
        <w:rPr>
          <w:rFonts w:asciiTheme="minorHAnsi" w:hAnsiTheme="minorHAnsi" w:cstheme="minorHAnsi"/>
          <w:szCs w:val="22"/>
        </w:rPr>
        <w:t>terminowość świadczonych usług.</w:t>
      </w:r>
      <w:r w:rsidR="004A2941" w:rsidRPr="004A2941">
        <w:rPr>
          <w:rFonts w:asciiTheme="minorHAnsi" w:hAnsiTheme="minorHAnsi" w:cstheme="minorHAnsi"/>
          <w:szCs w:val="22"/>
        </w:rPr>
        <w:t xml:space="preserve"> </w:t>
      </w:r>
    </w:p>
    <w:p w14:paraId="0FF00627" w14:textId="77777777" w:rsidR="005C5088" w:rsidRPr="00092A78" w:rsidRDefault="005C5088" w:rsidP="00E573FD">
      <w:pPr>
        <w:pStyle w:val="Akapitzlist"/>
        <w:numPr>
          <w:ilvl w:val="0"/>
          <w:numId w:val="2"/>
        </w:numPr>
        <w:suppressAutoHyphens/>
        <w:spacing w:after="60" w:line="276" w:lineRule="auto"/>
        <w:ind w:left="0" w:hanging="426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Organizator ma prawo:</w:t>
      </w:r>
    </w:p>
    <w:p w14:paraId="0628B082" w14:textId="77777777" w:rsidR="005C5088" w:rsidRPr="00092A78" w:rsidRDefault="005C5088" w:rsidP="00E573FD">
      <w:pPr>
        <w:pStyle w:val="Akapitzlist"/>
        <w:numPr>
          <w:ilvl w:val="1"/>
          <w:numId w:val="19"/>
        </w:numPr>
        <w:suppressAutoHyphens/>
        <w:spacing w:after="60" w:line="276" w:lineRule="auto"/>
        <w:ind w:left="360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wymagać od uczestników projektu uczestnictwa we wszyst</w:t>
      </w:r>
      <w:r w:rsidR="00004A0E">
        <w:rPr>
          <w:rFonts w:asciiTheme="minorHAnsi" w:hAnsiTheme="minorHAnsi" w:cstheme="minorHAnsi"/>
          <w:szCs w:val="22"/>
        </w:rPr>
        <w:t>kich zajęciach przewidzianych w </w:t>
      </w:r>
      <w:r w:rsidRPr="00092A78">
        <w:rPr>
          <w:rFonts w:asciiTheme="minorHAnsi" w:hAnsiTheme="minorHAnsi" w:cstheme="minorHAnsi"/>
          <w:szCs w:val="22"/>
        </w:rPr>
        <w:t>projekcie zgodnie z harmonogramem,</w:t>
      </w:r>
    </w:p>
    <w:p w14:paraId="62081064" w14:textId="77777777" w:rsidR="005C5088" w:rsidRPr="00092A78" w:rsidRDefault="005C5088" w:rsidP="00E573FD">
      <w:pPr>
        <w:pStyle w:val="Akapitzlist"/>
        <w:numPr>
          <w:ilvl w:val="1"/>
          <w:numId w:val="19"/>
        </w:numPr>
        <w:suppressAutoHyphens/>
        <w:spacing w:after="60" w:line="276" w:lineRule="auto"/>
        <w:ind w:left="360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wymagać od uczestników projektu przestrzegania niniejszego regulaminu,</w:t>
      </w:r>
    </w:p>
    <w:p w14:paraId="6A69A9C3" w14:textId="77777777" w:rsidR="005C5088" w:rsidRPr="00092A78" w:rsidRDefault="005C5088" w:rsidP="00E573FD">
      <w:pPr>
        <w:pStyle w:val="Akapitzlist"/>
        <w:numPr>
          <w:ilvl w:val="1"/>
          <w:numId w:val="19"/>
        </w:numPr>
        <w:suppressAutoHyphens/>
        <w:spacing w:after="60" w:line="276" w:lineRule="auto"/>
        <w:ind w:left="360"/>
        <w:contextualSpacing w:val="0"/>
        <w:rPr>
          <w:rFonts w:asciiTheme="minorHAnsi" w:hAnsiTheme="minorHAnsi" w:cstheme="minorHAnsi"/>
          <w:spacing w:val="-6"/>
          <w:szCs w:val="22"/>
        </w:rPr>
      </w:pPr>
      <w:r w:rsidRPr="00092A78">
        <w:rPr>
          <w:rFonts w:asciiTheme="minorHAnsi" w:hAnsiTheme="minorHAnsi" w:cstheme="minorHAnsi"/>
          <w:spacing w:val="-6"/>
          <w:szCs w:val="22"/>
        </w:rPr>
        <w:t>dokonywać zmian w niniejszym regulaminie, jeśli ich podstawą są uzasadnione zdarzenia, mogące mieć wpływ na jakość, terminowość oraz efekty realizowanego projektu,</w:t>
      </w:r>
    </w:p>
    <w:p w14:paraId="72A28B15" w14:textId="77777777" w:rsidR="005C5088" w:rsidRPr="00092A78" w:rsidRDefault="005C5088" w:rsidP="00E573FD">
      <w:pPr>
        <w:pStyle w:val="Akapitzlist"/>
        <w:numPr>
          <w:ilvl w:val="1"/>
          <w:numId w:val="19"/>
        </w:numPr>
        <w:suppressAutoHyphens/>
        <w:spacing w:after="60" w:line="276" w:lineRule="auto"/>
        <w:ind w:left="360"/>
        <w:contextualSpacing w:val="0"/>
        <w:rPr>
          <w:rFonts w:asciiTheme="minorHAnsi" w:hAnsiTheme="minorHAnsi" w:cstheme="minorHAnsi"/>
          <w:b/>
          <w:szCs w:val="22"/>
        </w:rPr>
      </w:pPr>
      <w:r w:rsidRPr="00092A78">
        <w:rPr>
          <w:rFonts w:asciiTheme="minorHAnsi" w:hAnsiTheme="minorHAnsi" w:cstheme="minorHAnsi"/>
          <w:szCs w:val="22"/>
        </w:rPr>
        <w:t>skreślić z listy uczestnika, który nie przestrzega zasad niniejszego regulaminu.</w:t>
      </w:r>
    </w:p>
    <w:p w14:paraId="60BE9E63" w14:textId="77777777" w:rsidR="005C5088" w:rsidRPr="00092A78" w:rsidRDefault="005C5088" w:rsidP="00E573FD">
      <w:pPr>
        <w:pStyle w:val="Akapitzlist"/>
        <w:numPr>
          <w:ilvl w:val="0"/>
          <w:numId w:val="2"/>
        </w:numPr>
        <w:suppressAutoHyphens/>
        <w:spacing w:after="60" w:line="276" w:lineRule="auto"/>
        <w:ind w:left="0" w:hanging="426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Organizator zastrzega sobie prawo do:</w:t>
      </w:r>
    </w:p>
    <w:p w14:paraId="0BCF1C40" w14:textId="77777777" w:rsidR="005C5088" w:rsidRPr="004A2941" w:rsidRDefault="005C5088" w:rsidP="00E573FD">
      <w:pPr>
        <w:pStyle w:val="Akapitzlist"/>
        <w:numPr>
          <w:ilvl w:val="1"/>
          <w:numId w:val="20"/>
        </w:numPr>
        <w:suppressAutoHyphens/>
        <w:spacing w:after="60" w:line="276" w:lineRule="auto"/>
        <w:ind w:left="417"/>
        <w:rPr>
          <w:rFonts w:asciiTheme="minorHAnsi" w:hAnsiTheme="minorHAnsi" w:cstheme="minorHAnsi"/>
          <w:szCs w:val="22"/>
        </w:rPr>
      </w:pPr>
      <w:r w:rsidRPr="004A2941">
        <w:rPr>
          <w:rFonts w:asciiTheme="minorHAnsi" w:hAnsiTheme="minorHAnsi" w:cstheme="minorHAnsi"/>
          <w:szCs w:val="22"/>
        </w:rPr>
        <w:t>żądania złożenia dodatkowych dokumentów i oświadczeń związanych z udziałem w Projekcie,</w:t>
      </w:r>
    </w:p>
    <w:p w14:paraId="237B8663" w14:textId="77777777" w:rsidR="005C5088" w:rsidRPr="004A2941" w:rsidRDefault="005C5088" w:rsidP="00E573FD">
      <w:pPr>
        <w:pStyle w:val="Akapitzlist"/>
        <w:numPr>
          <w:ilvl w:val="1"/>
          <w:numId w:val="20"/>
        </w:numPr>
        <w:suppressAutoHyphens/>
        <w:spacing w:after="60" w:line="276" w:lineRule="auto"/>
        <w:ind w:left="417"/>
        <w:rPr>
          <w:rFonts w:asciiTheme="minorHAnsi" w:hAnsiTheme="minorHAnsi" w:cstheme="minorHAnsi"/>
          <w:szCs w:val="22"/>
        </w:rPr>
      </w:pPr>
      <w:r w:rsidRPr="004A2941">
        <w:rPr>
          <w:rFonts w:asciiTheme="minorHAnsi" w:hAnsiTheme="minorHAnsi" w:cstheme="minorHAnsi"/>
          <w:szCs w:val="22"/>
        </w:rPr>
        <w:t>zmiany terminów szkoleń.</w:t>
      </w:r>
    </w:p>
    <w:p w14:paraId="54DF5436" w14:textId="77777777" w:rsidR="00092A78" w:rsidRPr="00092A78" w:rsidRDefault="00092A78" w:rsidP="00092A78">
      <w:pPr>
        <w:suppressAutoHyphens/>
        <w:spacing w:after="4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092A78">
        <w:rPr>
          <w:rFonts w:asciiTheme="minorHAnsi" w:hAnsiTheme="minorHAnsi" w:cstheme="minorHAnsi"/>
          <w:b/>
          <w:szCs w:val="22"/>
        </w:rPr>
        <w:t>§</w:t>
      </w:r>
      <w:r>
        <w:rPr>
          <w:rFonts w:asciiTheme="minorHAnsi" w:hAnsiTheme="minorHAnsi" w:cstheme="minorHAnsi"/>
          <w:b/>
          <w:szCs w:val="22"/>
        </w:rPr>
        <w:t>6</w:t>
      </w:r>
    </w:p>
    <w:p w14:paraId="16AE8A10" w14:textId="77777777" w:rsidR="00946FC3" w:rsidRPr="00193316" w:rsidRDefault="00946FC3" w:rsidP="00193316">
      <w:pPr>
        <w:spacing w:line="276" w:lineRule="auto"/>
        <w:ind w:left="1416" w:right="2014" w:firstLine="708"/>
        <w:jc w:val="center"/>
        <w:rPr>
          <w:rFonts w:asciiTheme="minorHAnsi" w:hAnsiTheme="minorHAnsi" w:cstheme="minorHAnsi"/>
          <w:b/>
          <w:color w:val="auto"/>
          <w:szCs w:val="22"/>
        </w:rPr>
      </w:pPr>
      <w:r w:rsidRPr="00193316">
        <w:rPr>
          <w:rFonts w:asciiTheme="minorHAnsi" w:hAnsiTheme="minorHAnsi" w:cstheme="minorHAnsi"/>
          <w:b/>
          <w:color w:val="auto"/>
          <w:szCs w:val="22"/>
        </w:rPr>
        <w:t>Zasady monitoringu i ewaluacji Projektu</w:t>
      </w:r>
    </w:p>
    <w:p w14:paraId="40F3579D" w14:textId="77777777" w:rsidR="00946FC3" w:rsidRPr="00193316" w:rsidRDefault="00946FC3" w:rsidP="00E573FD">
      <w:pPr>
        <w:pStyle w:val="Akapitzlist"/>
        <w:widowControl w:val="0"/>
        <w:numPr>
          <w:ilvl w:val="0"/>
          <w:numId w:val="8"/>
        </w:numPr>
        <w:tabs>
          <w:tab w:val="left" w:pos="1669"/>
        </w:tabs>
        <w:autoSpaceDE w:val="0"/>
        <w:autoSpaceDN w:val="0"/>
        <w:spacing w:before="2" w:line="276" w:lineRule="auto"/>
        <w:ind w:left="0" w:right="221"/>
        <w:contextualSpacing w:val="0"/>
        <w:rPr>
          <w:rFonts w:asciiTheme="minorHAnsi" w:hAnsiTheme="minorHAnsi" w:cstheme="minorHAnsi"/>
          <w:color w:val="auto"/>
          <w:szCs w:val="22"/>
        </w:rPr>
      </w:pPr>
      <w:r w:rsidRPr="00193316">
        <w:rPr>
          <w:rFonts w:asciiTheme="minorHAnsi" w:hAnsiTheme="minorHAnsi" w:cstheme="minorHAnsi"/>
          <w:color w:val="auto"/>
          <w:szCs w:val="22"/>
        </w:rPr>
        <w:t>W ramach realizacji  zadania  prowadzony  jest  bieżący  monitoring  działań  zaplanowanych</w:t>
      </w:r>
      <w:r w:rsidR="00CA7FAB">
        <w:rPr>
          <w:rFonts w:asciiTheme="minorHAnsi" w:hAnsiTheme="minorHAnsi" w:cstheme="minorHAnsi"/>
          <w:color w:val="auto"/>
          <w:szCs w:val="22"/>
        </w:rPr>
        <w:t xml:space="preserve"> w </w:t>
      </w:r>
      <w:r w:rsidRPr="00193316">
        <w:rPr>
          <w:rFonts w:asciiTheme="minorHAnsi" w:hAnsiTheme="minorHAnsi" w:cstheme="minorHAnsi"/>
          <w:color w:val="auto"/>
          <w:szCs w:val="22"/>
        </w:rPr>
        <w:t>harmonogramie</w:t>
      </w:r>
      <w:r w:rsidRPr="00193316">
        <w:rPr>
          <w:rFonts w:asciiTheme="minorHAnsi" w:hAnsiTheme="minorHAnsi" w:cstheme="minorHAnsi"/>
          <w:color w:val="auto"/>
          <w:spacing w:val="-6"/>
          <w:szCs w:val="22"/>
        </w:rPr>
        <w:t xml:space="preserve"> </w:t>
      </w:r>
      <w:r w:rsidRPr="00193316">
        <w:rPr>
          <w:rFonts w:asciiTheme="minorHAnsi" w:hAnsiTheme="minorHAnsi" w:cstheme="minorHAnsi"/>
          <w:color w:val="auto"/>
          <w:szCs w:val="22"/>
        </w:rPr>
        <w:t>Projektu.</w:t>
      </w:r>
    </w:p>
    <w:p w14:paraId="5274E6AB" w14:textId="77777777" w:rsidR="00946FC3" w:rsidRPr="00193316" w:rsidRDefault="00946FC3" w:rsidP="00E573FD">
      <w:pPr>
        <w:pStyle w:val="Akapitzlist"/>
        <w:widowControl w:val="0"/>
        <w:numPr>
          <w:ilvl w:val="0"/>
          <w:numId w:val="8"/>
        </w:numPr>
        <w:tabs>
          <w:tab w:val="left" w:pos="1669"/>
        </w:tabs>
        <w:autoSpaceDE w:val="0"/>
        <w:autoSpaceDN w:val="0"/>
        <w:spacing w:line="276" w:lineRule="auto"/>
        <w:ind w:left="0" w:right="216"/>
        <w:contextualSpacing w:val="0"/>
        <w:rPr>
          <w:rFonts w:asciiTheme="minorHAnsi" w:hAnsiTheme="minorHAnsi" w:cstheme="minorHAnsi"/>
          <w:color w:val="auto"/>
          <w:szCs w:val="22"/>
        </w:rPr>
      </w:pPr>
      <w:r w:rsidRPr="00193316">
        <w:rPr>
          <w:rFonts w:asciiTheme="minorHAnsi" w:hAnsiTheme="minorHAnsi" w:cstheme="minorHAnsi"/>
          <w:color w:val="auto"/>
          <w:szCs w:val="22"/>
        </w:rPr>
        <w:t>U</w:t>
      </w:r>
      <w:r w:rsidR="00A95095" w:rsidRPr="00193316">
        <w:rPr>
          <w:rFonts w:asciiTheme="minorHAnsi" w:hAnsiTheme="minorHAnsi" w:cstheme="minorHAnsi"/>
          <w:color w:val="auto"/>
          <w:szCs w:val="22"/>
        </w:rPr>
        <w:t xml:space="preserve">czestnik </w:t>
      </w:r>
      <w:r w:rsidRPr="00193316">
        <w:rPr>
          <w:rFonts w:asciiTheme="minorHAnsi" w:hAnsiTheme="minorHAnsi" w:cstheme="minorHAnsi"/>
          <w:color w:val="auto"/>
          <w:szCs w:val="22"/>
        </w:rPr>
        <w:t>P</w:t>
      </w:r>
      <w:r w:rsidR="00A95095" w:rsidRPr="00193316">
        <w:rPr>
          <w:rFonts w:asciiTheme="minorHAnsi" w:hAnsiTheme="minorHAnsi" w:cstheme="minorHAnsi"/>
          <w:color w:val="auto"/>
          <w:szCs w:val="22"/>
        </w:rPr>
        <w:t>rojektu</w:t>
      </w:r>
      <w:r w:rsidRPr="00193316">
        <w:rPr>
          <w:rFonts w:asciiTheme="minorHAnsi" w:hAnsiTheme="minorHAnsi" w:cstheme="minorHAnsi"/>
          <w:color w:val="auto"/>
          <w:szCs w:val="22"/>
        </w:rPr>
        <w:t xml:space="preserve"> zobowiązany jest do współdziałania z Biurem Projektu w zakresie wszelkich działań podejmowanych dla potrzeb monitorowania realizacji</w:t>
      </w:r>
      <w:r w:rsidRPr="00193316">
        <w:rPr>
          <w:rFonts w:asciiTheme="minorHAnsi" w:hAnsiTheme="minorHAnsi" w:cstheme="minorHAnsi"/>
          <w:color w:val="auto"/>
          <w:spacing w:val="-6"/>
          <w:szCs w:val="22"/>
        </w:rPr>
        <w:t xml:space="preserve"> </w:t>
      </w:r>
      <w:r w:rsidRPr="00193316">
        <w:rPr>
          <w:rFonts w:asciiTheme="minorHAnsi" w:hAnsiTheme="minorHAnsi" w:cstheme="minorHAnsi"/>
          <w:color w:val="auto"/>
          <w:szCs w:val="22"/>
        </w:rPr>
        <w:t>Projektu.</w:t>
      </w:r>
    </w:p>
    <w:p w14:paraId="69C216A5" w14:textId="77777777" w:rsidR="00946FC3" w:rsidRPr="00193316" w:rsidRDefault="00A95095" w:rsidP="00E573FD">
      <w:pPr>
        <w:pStyle w:val="Akapitzlist"/>
        <w:widowControl w:val="0"/>
        <w:numPr>
          <w:ilvl w:val="0"/>
          <w:numId w:val="8"/>
        </w:numPr>
        <w:tabs>
          <w:tab w:val="left" w:pos="1669"/>
        </w:tabs>
        <w:autoSpaceDE w:val="0"/>
        <w:autoSpaceDN w:val="0"/>
        <w:spacing w:before="1" w:line="276" w:lineRule="auto"/>
        <w:ind w:left="0" w:right="212"/>
        <w:contextualSpacing w:val="0"/>
        <w:rPr>
          <w:rFonts w:asciiTheme="minorHAnsi" w:hAnsiTheme="minorHAnsi" w:cstheme="minorHAnsi"/>
          <w:color w:val="auto"/>
          <w:szCs w:val="22"/>
        </w:rPr>
      </w:pPr>
      <w:r w:rsidRPr="00193316">
        <w:rPr>
          <w:rFonts w:asciiTheme="minorHAnsi" w:hAnsiTheme="minorHAnsi" w:cstheme="minorHAnsi"/>
          <w:color w:val="auto"/>
          <w:szCs w:val="22"/>
        </w:rPr>
        <w:t>Uczestnik Projektu</w:t>
      </w:r>
      <w:r w:rsidR="00946FC3" w:rsidRPr="00193316">
        <w:rPr>
          <w:rFonts w:asciiTheme="minorHAnsi" w:hAnsiTheme="minorHAnsi" w:cstheme="minorHAnsi"/>
          <w:color w:val="auto"/>
          <w:szCs w:val="22"/>
        </w:rPr>
        <w:t xml:space="preserve"> zobowiązany jest do udziału w badaniach ankietowych i</w:t>
      </w:r>
      <w:r w:rsidR="004A2941">
        <w:rPr>
          <w:rFonts w:asciiTheme="minorHAnsi" w:hAnsiTheme="minorHAnsi" w:cstheme="minorHAnsi"/>
          <w:color w:val="auto"/>
          <w:szCs w:val="22"/>
        </w:rPr>
        <w:t>/lub</w:t>
      </w:r>
      <w:r w:rsidR="00946FC3" w:rsidRPr="00193316">
        <w:rPr>
          <w:rFonts w:asciiTheme="minorHAnsi" w:hAnsiTheme="minorHAnsi" w:cstheme="minorHAnsi"/>
          <w:color w:val="auto"/>
          <w:szCs w:val="22"/>
        </w:rPr>
        <w:t xml:space="preserve"> testach sprawdzających</w:t>
      </w:r>
      <w:r w:rsidR="004A2941">
        <w:rPr>
          <w:rFonts w:asciiTheme="minorHAnsi" w:hAnsiTheme="minorHAnsi" w:cstheme="minorHAnsi"/>
          <w:color w:val="auto"/>
          <w:szCs w:val="22"/>
        </w:rPr>
        <w:t>,</w:t>
      </w:r>
      <w:r w:rsidR="00946FC3" w:rsidRPr="00193316">
        <w:rPr>
          <w:rFonts w:asciiTheme="minorHAnsi" w:hAnsiTheme="minorHAnsi" w:cstheme="minorHAnsi"/>
          <w:color w:val="auto"/>
          <w:szCs w:val="22"/>
        </w:rPr>
        <w:t xml:space="preserve"> dotyczących   oceny   poziomu   wiedzy   lub   posiadanych    umiejętności    przewidzianych  w programie poszczególnych</w:t>
      </w:r>
      <w:r w:rsidR="00946FC3" w:rsidRPr="00193316">
        <w:rPr>
          <w:rFonts w:asciiTheme="minorHAnsi" w:hAnsiTheme="minorHAnsi" w:cstheme="minorHAnsi"/>
          <w:color w:val="auto"/>
          <w:spacing w:val="-5"/>
          <w:szCs w:val="22"/>
        </w:rPr>
        <w:t xml:space="preserve"> </w:t>
      </w:r>
      <w:r w:rsidR="00946FC3" w:rsidRPr="00193316">
        <w:rPr>
          <w:rFonts w:asciiTheme="minorHAnsi" w:hAnsiTheme="minorHAnsi" w:cstheme="minorHAnsi"/>
          <w:color w:val="auto"/>
          <w:szCs w:val="22"/>
        </w:rPr>
        <w:t>zajęć.</w:t>
      </w:r>
    </w:p>
    <w:p w14:paraId="55EBA0B1" w14:textId="77777777" w:rsidR="00A95095" w:rsidRPr="00193316" w:rsidRDefault="00A95095" w:rsidP="00E573FD">
      <w:pPr>
        <w:pStyle w:val="Akapitzlist"/>
        <w:widowControl w:val="0"/>
        <w:numPr>
          <w:ilvl w:val="0"/>
          <w:numId w:val="8"/>
        </w:numPr>
        <w:tabs>
          <w:tab w:val="left" w:pos="1669"/>
        </w:tabs>
        <w:autoSpaceDE w:val="0"/>
        <w:autoSpaceDN w:val="0"/>
        <w:spacing w:line="276" w:lineRule="auto"/>
        <w:ind w:left="0" w:right="221"/>
        <w:contextualSpacing w:val="0"/>
        <w:rPr>
          <w:rFonts w:asciiTheme="minorHAnsi" w:hAnsiTheme="minorHAnsi" w:cstheme="minorHAnsi"/>
          <w:color w:val="auto"/>
          <w:szCs w:val="22"/>
        </w:rPr>
      </w:pPr>
      <w:r w:rsidRPr="00193316">
        <w:rPr>
          <w:rFonts w:asciiTheme="minorHAnsi" w:hAnsiTheme="minorHAnsi" w:cstheme="minorHAnsi"/>
          <w:color w:val="auto"/>
          <w:szCs w:val="22"/>
        </w:rPr>
        <w:t>Uczestnik Projektu</w:t>
      </w:r>
      <w:r w:rsidR="00946FC3" w:rsidRPr="00193316">
        <w:rPr>
          <w:rFonts w:asciiTheme="minorHAnsi" w:hAnsiTheme="minorHAnsi" w:cstheme="minorHAnsi"/>
          <w:color w:val="auto"/>
          <w:szCs w:val="22"/>
        </w:rPr>
        <w:t xml:space="preserve"> zobowiązany jest do udziału w badaniach ankie</w:t>
      </w:r>
      <w:r w:rsidR="00890A8B">
        <w:rPr>
          <w:rFonts w:asciiTheme="minorHAnsi" w:hAnsiTheme="minorHAnsi" w:cstheme="minorHAnsi"/>
          <w:color w:val="auto"/>
          <w:szCs w:val="22"/>
        </w:rPr>
        <w:t>towych Beneficjenta w okresie 4 </w:t>
      </w:r>
      <w:r w:rsidR="00946FC3" w:rsidRPr="00193316">
        <w:rPr>
          <w:rFonts w:asciiTheme="minorHAnsi" w:hAnsiTheme="minorHAnsi" w:cstheme="minorHAnsi"/>
          <w:color w:val="auto"/>
          <w:szCs w:val="22"/>
        </w:rPr>
        <w:t>tygodni od zakończenia udziału w</w:t>
      </w:r>
      <w:r w:rsidR="00946FC3" w:rsidRPr="00193316">
        <w:rPr>
          <w:rFonts w:asciiTheme="minorHAnsi" w:hAnsiTheme="minorHAnsi" w:cstheme="minorHAnsi"/>
          <w:color w:val="auto"/>
          <w:spacing w:val="-6"/>
          <w:szCs w:val="22"/>
        </w:rPr>
        <w:t xml:space="preserve"> </w:t>
      </w:r>
      <w:r w:rsidR="00946FC3" w:rsidRPr="00193316">
        <w:rPr>
          <w:rFonts w:asciiTheme="minorHAnsi" w:hAnsiTheme="minorHAnsi" w:cstheme="minorHAnsi"/>
          <w:color w:val="auto"/>
          <w:szCs w:val="22"/>
        </w:rPr>
        <w:t>Projekcie.</w:t>
      </w:r>
    </w:p>
    <w:p w14:paraId="4B807D98" w14:textId="77777777" w:rsidR="00A95095" w:rsidRPr="00193316" w:rsidRDefault="00A95095" w:rsidP="00E573FD">
      <w:pPr>
        <w:pStyle w:val="Akapitzlist"/>
        <w:widowControl w:val="0"/>
        <w:numPr>
          <w:ilvl w:val="0"/>
          <w:numId w:val="8"/>
        </w:numPr>
        <w:tabs>
          <w:tab w:val="left" w:pos="1669"/>
        </w:tabs>
        <w:autoSpaceDE w:val="0"/>
        <w:autoSpaceDN w:val="0"/>
        <w:spacing w:line="276" w:lineRule="auto"/>
        <w:ind w:left="0" w:right="221"/>
        <w:contextualSpacing w:val="0"/>
        <w:rPr>
          <w:rFonts w:asciiTheme="minorHAnsi" w:hAnsiTheme="minorHAnsi" w:cstheme="minorHAnsi"/>
          <w:color w:val="auto"/>
          <w:szCs w:val="22"/>
        </w:rPr>
      </w:pPr>
      <w:r w:rsidRPr="00193316">
        <w:rPr>
          <w:rFonts w:asciiTheme="minorHAnsi" w:hAnsiTheme="minorHAnsi" w:cstheme="minorHAnsi"/>
          <w:color w:val="auto"/>
          <w:szCs w:val="22"/>
        </w:rPr>
        <w:t>W ciągu trzech miesięcy po zakończeniu udziału w projekcie Uczestnik Projektu udostępni dane dotyczące statusu na rynku pracy.</w:t>
      </w:r>
    </w:p>
    <w:p w14:paraId="1B5EFB26" w14:textId="77777777" w:rsidR="00946FC3" w:rsidRPr="00193316" w:rsidRDefault="00946FC3" w:rsidP="00E573FD">
      <w:pPr>
        <w:pStyle w:val="Akapitzlist"/>
        <w:widowControl w:val="0"/>
        <w:numPr>
          <w:ilvl w:val="0"/>
          <w:numId w:val="8"/>
        </w:numPr>
        <w:tabs>
          <w:tab w:val="left" w:pos="1669"/>
        </w:tabs>
        <w:autoSpaceDE w:val="0"/>
        <w:autoSpaceDN w:val="0"/>
        <w:spacing w:before="2" w:line="276" w:lineRule="auto"/>
        <w:ind w:left="0" w:right="217"/>
        <w:contextualSpacing w:val="0"/>
        <w:rPr>
          <w:rFonts w:asciiTheme="minorHAnsi" w:hAnsiTheme="minorHAnsi" w:cstheme="minorHAnsi"/>
          <w:color w:val="auto"/>
          <w:szCs w:val="22"/>
        </w:rPr>
      </w:pPr>
      <w:r w:rsidRPr="00193316">
        <w:rPr>
          <w:rFonts w:asciiTheme="minorHAnsi" w:hAnsiTheme="minorHAnsi" w:cstheme="minorHAnsi"/>
          <w:color w:val="auto"/>
          <w:szCs w:val="22"/>
        </w:rPr>
        <w:t>Informacje, o których mowa w punktach 1–</w:t>
      </w:r>
      <w:r w:rsidR="00A95095" w:rsidRPr="00193316">
        <w:rPr>
          <w:rFonts w:asciiTheme="minorHAnsi" w:hAnsiTheme="minorHAnsi" w:cstheme="minorHAnsi"/>
          <w:color w:val="auto"/>
          <w:szCs w:val="22"/>
        </w:rPr>
        <w:t>5</w:t>
      </w:r>
      <w:r w:rsidRPr="00193316">
        <w:rPr>
          <w:rFonts w:asciiTheme="minorHAnsi" w:hAnsiTheme="minorHAnsi" w:cstheme="minorHAnsi"/>
          <w:color w:val="auto"/>
          <w:szCs w:val="22"/>
        </w:rPr>
        <w:t xml:space="preserve"> będą wykorzystywane do wywiązania się Beneficjenta z obowiązków sprawozdawczych z realizacji Projektu </w:t>
      </w:r>
      <w:r w:rsidRPr="00193316">
        <w:rPr>
          <w:rFonts w:asciiTheme="minorHAnsi" w:hAnsiTheme="minorHAnsi" w:cstheme="minorHAnsi"/>
          <w:color w:val="auto"/>
          <w:spacing w:val="-3"/>
          <w:szCs w:val="22"/>
        </w:rPr>
        <w:t xml:space="preserve">wobec </w:t>
      </w:r>
      <w:r w:rsidRPr="00193316">
        <w:rPr>
          <w:rFonts w:asciiTheme="minorHAnsi" w:hAnsiTheme="minorHAnsi" w:cstheme="minorHAnsi"/>
          <w:color w:val="auto"/>
          <w:szCs w:val="22"/>
        </w:rPr>
        <w:t>Instytucji Pośredniczącej.</w:t>
      </w:r>
    </w:p>
    <w:p w14:paraId="25D5ACDC" w14:textId="77777777" w:rsidR="00A95095" w:rsidRDefault="00A95095" w:rsidP="003C3A58">
      <w:pPr>
        <w:pStyle w:val="Akapitzlist"/>
        <w:suppressAutoHyphens/>
        <w:spacing w:after="40" w:line="276" w:lineRule="auto"/>
        <w:ind w:left="0"/>
        <w:jc w:val="center"/>
        <w:rPr>
          <w:rFonts w:asciiTheme="minorHAnsi" w:hAnsiTheme="minorHAnsi" w:cstheme="minorHAnsi"/>
          <w:b/>
          <w:szCs w:val="22"/>
        </w:rPr>
      </w:pPr>
    </w:p>
    <w:p w14:paraId="1155356A" w14:textId="77777777" w:rsidR="00A95095" w:rsidRDefault="00A95095" w:rsidP="003C3A58">
      <w:pPr>
        <w:pStyle w:val="Akapitzlist"/>
        <w:suppressAutoHyphens/>
        <w:spacing w:after="40" w:line="276" w:lineRule="auto"/>
        <w:ind w:left="0"/>
        <w:jc w:val="center"/>
        <w:rPr>
          <w:rFonts w:asciiTheme="minorHAnsi" w:hAnsiTheme="minorHAnsi" w:cstheme="minorHAnsi"/>
          <w:b/>
          <w:szCs w:val="22"/>
        </w:rPr>
      </w:pPr>
    </w:p>
    <w:p w14:paraId="0CEECD8C" w14:textId="77777777" w:rsidR="00193316" w:rsidRDefault="00193316" w:rsidP="003C3A58">
      <w:pPr>
        <w:pStyle w:val="Akapitzlist"/>
        <w:suppressAutoHyphens/>
        <w:spacing w:after="40" w:line="276" w:lineRule="auto"/>
        <w:ind w:left="0"/>
        <w:jc w:val="center"/>
        <w:rPr>
          <w:rFonts w:asciiTheme="minorHAnsi" w:hAnsiTheme="minorHAnsi" w:cstheme="minorHAnsi"/>
          <w:b/>
          <w:szCs w:val="22"/>
        </w:rPr>
      </w:pPr>
    </w:p>
    <w:p w14:paraId="40502384" w14:textId="77777777" w:rsidR="00193316" w:rsidRDefault="00193316" w:rsidP="003C3A58">
      <w:pPr>
        <w:pStyle w:val="Akapitzlist"/>
        <w:suppressAutoHyphens/>
        <w:spacing w:after="40" w:line="276" w:lineRule="auto"/>
        <w:ind w:left="0"/>
        <w:jc w:val="center"/>
        <w:rPr>
          <w:rFonts w:asciiTheme="minorHAnsi" w:hAnsiTheme="minorHAnsi" w:cstheme="minorHAnsi"/>
          <w:b/>
          <w:szCs w:val="22"/>
        </w:rPr>
      </w:pPr>
    </w:p>
    <w:p w14:paraId="5D6F4682" w14:textId="77777777" w:rsidR="00A95095" w:rsidRDefault="00A95095" w:rsidP="003C3A58">
      <w:pPr>
        <w:pStyle w:val="Akapitzlist"/>
        <w:suppressAutoHyphens/>
        <w:spacing w:after="40" w:line="276" w:lineRule="auto"/>
        <w:ind w:left="0"/>
        <w:jc w:val="center"/>
        <w:rPr>
          <w:rFonts w:asciiTheme="minorHAnsi" w:hAnsiTheme="minorHAnsi" w:cstheme="minorHAnsi"/>
          <w:b/>
          <w:szCs w:val="22"/>
        </w:rPr>
      </w:pPr>
    </w:p>
    <w:p w14:paraId="10F0D4FA" w14:textId="77777777" w:rsidR="001D5B4A" w:rsidRPr="00092A78" w:rsidRDefault="001D5B4A" w:rsidP="003C3A58">
      <w:pPr>
        <w:pStyle w:val="Akapitzlist"/>
        <w:suppressAutoHyphens/>
        <w:spacing w:after="40" w:line="276" w:lineRule="auto"/>
        <w:ind w:left="0"/>
        <w:jc w:val="center"/>
        <w:rPr>
          <w:rFonts w:asciiTheme="minorHAnsi" w:hAnsiTheme="minorHAnsi" w:cstheme="minorHAnsi"/>
          <w:b/>
          <w:szCs w:val="22"/>
        </w:rPr>
      </w:pPr>
      <w:r w:rsidRPr="00092A78">
        <w:rPr>
          <w:rFonts w:asciiTheme="minorHAnsi" w:hAnsiTheme="minorHAnsi" w:cstheme="minorHAnsi"/>
          <w:b/>
          <w:szCs w:val="22"/>
        </w:rPr>
        <w:t>§</w:t>
      </w:r>
      <w:r w:rsidR="00193316">
        <w:rPr>
          <w:rFonts w:asciiTheme="minorHAnsi" w:hAnsiTheme="minorHAnsi" w:cstheme="minorHAnsi"/>
          <w:b/>
          <w:szCs w:val="22"/>
        </w:rPr>
        <w:t>7</w:t>
      </w:r>
    </w:p>
    <w:p w14:paraId="022735F1" w14:textId="77777777" w:rsidR="001D5B4A" w:rsidRPr="00092A78" w:rsidRDefault="001D5B4A" w:rsidP="003C3A58">
      <w:pPr>
        <w:pStyle w:val="Akapitzlist"/>
        <w:suppressAutoHyphens/>
        <w:spacing w:after="120" w:line="276" w:lineRule="auto"/>
        <w:ind w:left="0"/>
        <w:jc w:val="center"/>
        <w:rPr>
          <w:rFonts w:asciiTheme="minorHAnsi" w:hAnsiTheme="minorHAnsi" w:cstheme="minorHAnsi"/>
          <w:b/>
          <w:szCs w:val="22"/>
        </w:rPr>
      </w:pPr>
      <w:r w:rsidRPr="00092A78">
        <w:rPr>
          <w:rFonts w:asciiTheme="minorHAnsi" w:hAnsiTheme="minorHAnsi" w:cstheme="minorHAnsi"/>
          <w:b/>
          <w:szCs w:val="22"/>
        </w:rPr>
        <w:t>Zasady rezygnacji z uczestnictwa w Projekcie</w:t>
      </w:r>
    </w:p>
    <w:p w14:paraId="354D1E17" w14:textId="77777777" w:rsidR="001D5B4A" w:rsidRPr="00092A78" w:rsidRDefault="00B83721" w:rsidP="00E573FD">
      <w:pPr>
        <w:pStyle w:val="Akapitzlist"/>
        <w:numPr>
          <w:ilvl w:val="0"/>
          <w:numId w:val="7"/>
        </w:numPr>
        <w:suppressAutoHyphens/>
        <w:spacing w:after="60" w:line="276" w:lineRule="auto"/>
        <w:ind w:left="0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Beneficjent d</w:t>
      </w:r>
      <w:r w:rsidR="001D5B4A" w:rsidRPr="00092A78">
        <w:rPr>
          <w:rFonts w:asciiTheme="minorHAnsi" w:hAnsiTheme="minorHAnsi" w:cstheme="minorHAnsi"/>
          <w:szCs w:val="22"/>
        </w:rPr>
        <w:t xml:space="preserve">opuszcza możliwość rezygnacji z uczestnictwa </w:t>
      </w:r>
      <w:r w:rsidR="00946FC3" w:rsidRPr="00092A78">
        <w:rPr>
          <w:rFonts w:asciiTheme="minorHAnsi" w:hAnsiTheme="minorHAnsi" w:cstheme="minorHAnsi"/>
          <w:szCs w:val="22"/>
        </w:rPr>
        <w:t xml:space="preserve">w Projekcie </w:t>
      </w:r>
      <w:r w:rsidR="001D5B4A" w:rsidRPr="00092A78">
        <w:rPr>
          <w:rFonts w:asciiTheme="minorHAnsi" w:hAnsiTheme="minorHAnsi" w:cstheme="minorHAnsi"/>
          <w:szCs w:val="22"/>
        </w:rPr>
        <w:t>w trakcie trwania wyłącznie w przypadku zaistnienia szczególnie ważnych przyczyn, niemożliwych do przewidzenia podczas procesu rekrutacji. W takiej sytuacji pracownik zobowiązany jest niezwłoc</w:t>
      </w:r>
      <w:r w:rsidR="002B1FD0">
        <w:rPr>
          <w:rFonts w:asciiTheme="minorHAnsi" w:hAnsiTheme="minorHAnsi" w:cstheme="minorHAnsi"/>
          <w:szCs w:val="22"/>
        </w:rPr>
        <w:t>znie do złożenia oświadczenia w </w:t>
      </w:r>
      <w:r w:rsidR="001D5B4A" w:rsidRPr="00092A78">
        <w:rPr>
          <w:rFonts w:asciiTheme="minorHAnsi" w:hAnsiTheme="minorHAnsi" w:cstheme="minorHAnsi"/>
          <w:szCs w:val="22"/>
        </w:rPr>
        <w:t>formie pisemnej wraz z podaniem przyczyny rezygnacji.</w:t>
      </w:r>
    </w:p>
    <w:p w14:paraId="6A883365" w14:textId="77777777" w:rsidR="00946FC3" w:rsidRPr="00092A78" w:rsidRDefault="00946FC3" w:rsidP="00E573FD">
      <w:pPr>
        <w:pStyle w:val="Akapitzlist"/>
        <w:widowControl w:val="0"/>
        <w:numPr>
          <w:ilvl w:val="0"/>
          <w:numId w:val="7"/>
        </w:numPr>
        <w:tabs>
          <w:tab w:val="left" w:pos="1669"/>
        </w:tabs>
        <w:autoSpaceDE w:val="0"/>
        <w:autoSpaceDN w:val="0"/>
        <w:spacing w:before="1" w:line="276" w:lineRule="auto"/>
        <w:ind w:left="0" w:right="219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Beneficjent może wykluczyć</w:t>
      </w:r>
      <w:r w:rsidR="00B83721" w:rsidRPr="00092A78">
        <w:rPr>
          <w:rFonts w:asciiTheme="minorHAnsi" w:hAnsiTheme="minorHAnsi" w:cstheme="minorHAnsi"/>
          <w:szCs w:val="22"/>
        </w:rPr>
        <w:t xml:space="preserve"> uczestnika projektu </w:t>
      </w:r>
      <w:r w:rsidRPr="00092A78">
        <w:rPr>
          <w:rFonts w:asciiTheme="minorHAnsi" w:hAnsiTheme="minorHAnsi" w:cstheme="minorHAnsi"/>
          <w:szCs w:val="22"/>
        </w:rPr>
        <w:t>z udziału w Projekcie w</w:t>
      </w:r>
      <w:r w:rsidRPr="00092A78">
        <w:rPr>
          <w:rFonts w:asciiTheme="minorHAnsi" w:hAnsiTheme="minorHAnsi" w:cstheme="minorHAnsi"/>
          <w:spacing w:val="-22"/>
          <w:szCs w:val="22"/>
        </w:rPr>
        <w:t xml:space="preserve"> </w:t>
      </w:r>
      <w:r w:rsidRPr="00092A78">
        <w:rPr>
          <w:rFonts w:asciiTheme="minorHAnsi" w:hAnsiTheme="minorHAnsi" w:cstheme="minorHAnsi"/>
          <w:szCs w:val="22"/>
        </w:rPr>
        <w:t>przypadkach:</w:t>
      </w:r>
    </w:p>
    <w:p w14:paraId="06288EC6" w14:textId="77777777" w:rsidR="00946FC3" w:rsidRPr="00092A78" w:rsidRDefault="00946FC3" w:rsidP="00E573FD">
      <w:pPr>
        <w:pStyle w:val="Akapitzlist"/>
        <w:widowControl w:val="0"/>
        <w:numPr>
          <w:ilvl w:val="1"/>
          <w:numId w:val="21"/>
        </w:numPr>
        <w:tabs>
          <w:tab w:val="left" w:pos="1813"/>
        </w:tabs>
        <w:autoSpaceDE w:val="0"/>
        <w:autoSpaceDN w:val="0"/>
        <w:spacing w:before="1" w:line="276" w:lineRule="auto"/>
        <w:ind w:left="454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 xml:space="preserve">naruszenia przez </w:t>
      </w:r>
      <w:r w:rsidR="00B83721" w:rsidRPr="00092A78">
        <w:rPr>
          <w:rFonts w:asciiTheme="minorHAnsi" w:hAnsiTheme="minorHAnsi" w:cstheme="minorHAnsi"/>
          <w:szCs w:val="22"/>
        </w:rPr>
        <w:t>uczestnika projektu</w:t>
      </w:r>
      <w:r w:rsidRPr="00092A78">
        <w:rPr>
          <w:rFonts w:asciiTheme="minorHAnsi" w:hAnsiTheme="minorHAnsi" w:cstheme="minorHAnsi"/>
          <w:szCs w:val="22"/>
        </w:rPr>
        <w:t xml:space="preserve"> postanowień Regulaminu rekrutacji i udziału w</w:t>
      </w:r>
      <w:r w:rsidRPr="00092A78">
        <w:rPr>
          <w:rFonts w:asciiTheme="minorHAnsi" w:hAnsiTheme="minorHAnsi" w:cstheme="minorHAnsi"/>
          <w:spacing w:val="-5"/>
          <w:szCs w:val="22"/>
        </w:rPr>
        <w:t xml:space="preserve"> </w:t>
      </w:r>
      <w:r w:rsidRPr="00092A78">
        <w:rPr>
          <w:rFonts w:asciiTheme="minorHAnsi" w:hAnsiTheme="minorHAnsi" w:cstheme="minorHAnsi"/>
          <w:szCs w:val="22"/>
        </w:rPr>
        <w:t>Projekcie,</w:t>
      </w:r>
    </w:p>
    <w:p w14:paraId="5CF9F6AE" w14:textId="77777777" w:rsidR="00946FC3" w:rsidRPr="00092A78" w:rsidRDefault="00946FC3" w:rsidP="00E573FD">
      <w:pPr>
        <w:pStyle w:val="Akapitzlist"/>
        <w:widowControl w:val="0"/>
        <w:numPr>
          <w:ilvl w:val="1"/>
          <w:numId w:val="21"/>
        </w:numPr>
        <w:tabs>
          <w:tab w:val="left" w:pos="1813"/>
        </w:tabs>
        <w:autoSpaceDE w:val="0"/>
        <w:autoSpaceDN w:val="0"/>
        <w:spacing w:line="276" w:lineRule="auto"/>
        <w:ind w:left="454" w:right="213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 xml:space="preserve">opuszczenia  przez  </w:t>
      </w:r>
      <w:r w:rsidR="00B83721" w:rsidRPr="00092A78">
        <w:rPr>
          <w:rFonts w:asciiTheme="minorHAnsi" w:hAnsiTheme="minorHAnsi" w:cstheme="minorHAnsi"/>
          <w:szCs w:val="22"/>
        </w:rPr>
        <w:t>uczestnika projektu</w:t>
      </w:r>
      <w:r w:rsidRPr="00092A78">
        <w:rPr>
          <w:rFonts w:asciiTheme="minorHAnsi" w:hAnsiTheme="minorHAnsi" w:cstheme="minorHAnsi"/>
          <w:szCs w:val="22"/>
        </w:rPr>
        <w:t xml:space="preserve"> ponad  20%   wymiaru  zajęć  (łącznie  usprawiedliwionych,   jak      i</w:t>
      </w:r>
      <w:r w:rsidRPr="00092A78">
        <w:rPr>
          <w:rFonts w:asciiTheme="minorHAnsi" w:hAnsiTheme="minorHAnsi" w:cstheme="minorHAnsi"/>
          <w:spacing w:val="4"/>
          <w:szCs w:val="22"/>
        </w:rPr>
        <w:t xml:space="preserve"> </w:t>
      </w:r>
      <w:r w:rsidRPr="00092A78">
        <w:rPr>
          <w:rFonts w:asciiTheme="minorHAnsi" w:hAnsiTheme="minorHAnsi" w:cstheme="minorHAnsi"/>
          <w:szCs w:val="22"/>
        </w:rPr>
        <w:t>nieusprawiedliwionych),</w:t>
      </w:r>
    </w:p>
    <w:p w14:paraId="7C794640" w14:textId="77777777" w:rsidR="00946FC3" w:rsidRPr="00092A78" w:rsidRDefault="00946FC3" w:rsidP="00E573FD">
      <w:pPr>
        <w:pStyle w:val="Akapitzlist"/>
        <w:widowControl w:val="0"/>
        <w:numPr>
          <w:ilvl w:val="1"/>
          <w:numId w:val="21"/>
        </w:numPr>
        <w:tabs>
          <w:tab w:val="left" w:pos="1813"/>
        </w:tabs>
        <w:autoSpaceDE w:val="0"/>
        <w:autoSpaceDN w:val="0"/>
        <w:spacing w:before="1" w:line="276" w:lineRule="auto"/>
        <w:ind w:left="454"/>
        <w:contextualSpacing w:val="0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podania nieprawdziwych danych w dokumentach</w:t>
      </w:r>
      <w:r w:rsidRPr="00092A78">
        <w:rPr>
          <w:rFonts w:asciiTheme="minorHAnsi" w:hAnsiTheme="minorHAnsi" w:cstheme="minorHAnsi"/>
          <w:spacing w:val="-6"/>
          <w:szCs w:val="22"/>
        </w:rPr>
        <w:t xml:space="preserve"> </w:t>
      </w:r>
      <w:r w:rsidRPr="00092A78">
        <w:rPr>
          <w:rFonts w:asciiTheme="minorHAnsi" w:hAnsiTheme="minorHAnsi" w:cstheme="minorHAnsi"/>
          <w:szCs w:val="22"/>
        </w:rPr>
        <w:t>rekrutacyjnych.</w:t>
      </w:r>
    </w:p>
    <w:p w14:paraId="53890BAC" w14:textId="77777777" w:rsidR="001D5B4A" w:rsidRPr="00092A78" w:rsidRDefault="001D5B4A" w:rsidP="003C3A58">
      <w:pPr>
        <w:widowControl w:val="0"/>
        <w:tabs>
          <w:tab w:val="left" w:pos="1813"/>
        </w:tabs>
        <w:autoSpaceDE w:val="0"/>
        <w:autoSpaceDN w:val="0"/>
        <w:spacing w:before="1" w:line="276" w:lineRule="auto"/>
        <w:rPr>
          <w:rFonts w:asciiTheme="minorHAnsi" w:hAnsiTheme="minorHAnsi" w:cstheme="minorHAnsi"/>
          <w:szCs w:val="22"/>
        </w:rPr>
      </w:pPr>
    </w:p>
    <w:p w14:paraId="4B919A3A" w14:textId="77777777" w:rsidR="001D5B4A" w:rsidRPr="00092A78" w:rsidRDefault="001D5B4A" w:rsidP="00A95095">
      <w:pPr>
        <w:pStyle w:val="Nagwek1"/>
        <w:spacing w:line="276" w:lineRule="auto"/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092A78">
        <w:rPr>
          <w:rFonts w:asciiTheme="minorHAnsi" w:hAnsiTheme="minorHAnsi" w:cstheme="minorHAnsi"/>
          <w:sz w:val="22"/>
          <w:szCs w:val="22"/>
        </w:rPr>
        <w:t xml:space="preserve">§ </w:t>
      </w:r>
      <w:r w:rsidR="00193316">
        <w:rPr>
          <w:rFonts w:asciiTheme="minorHAnsi" w:hAnsiTheme="minorHAnsi" w:cstheme="minorHAnsi"/>
          <w:sz w:val="22"/>
          <w:szCs w:val="22"/>
        </w:rPr>
        <w:t>8</w:t>
      </w:r>
    </w:p>
    <w:p w14:paraId="2BD68D9F" w14:textId="77777777" w:rsidR="00946FC3" w:rsidRPr="008D7F4D" w:rsidRDefault="00946FC3" w:rsidP="00A95095">
      <w:pPr>
        <w:pStyle w:val="Nagwek1"/>
        <w:spacing w:before="2" w:line="276" w:lineRule="auto"/>
        <w:ind w:left="2124" w:right="3315" w:firstLine="708"/>
        <w:rPr>
          <w:rFonts w:asciiTheme="minorHAnsi" w:hAnsiTheme="minorHAnsi" w:cstheme="minorHAnsi"/>
          <w:sz w:val="22"/>
          <w:szCs w:val="22"/>
          <w:lang w:val="pl-PL"/>
        </w:rPr>
      </w:pPr>
      <w:r w:rsidRPr="008D7F4D">
        <w:rPr>
          <w:rFonts w:asciiTheme="minorHAnsi" w:hAnsiTheme="minorHAnsi" w:cstheme="minorHAnsi"/>
          <w:sz w:val="22"/>
          <w:szCs w:val="22"/>
          <w:lang w:val="pl-PL"/>
        </w:rPr>
        <w:t>Postanowienia końcowe</w:t>
      </w:r>
    </w:p>
    <w:p w14:paraId="6103CB7A" w14:textId="77777777" w:rsidR="001D5B4A" w:rsidRPr="00092A78" w:rsidRDefault="00946FC3" w:rsidP="00E573FD">
      <w:pPr>
        <w:pStyle w:val="Akapitzlist"/>
        <w:widowControl w:val="0"/>
        <w:numPr>
          <w:ilvl w:val="0"/>
          <w:numId w:val="6"/>
        </w:numPr>
        <w:tabs>
          <w:tab w:val="left" w:pos="1669"/>
        </w:tabs>
        <w:autoSpaceDE w:val="0"/>
        <w:autoSpaceDN w:val="0"/>
        <w:spacing w:before="6" w:line="276" w:lineRule="auto"/>
        <w:ind w:left="0" w:right="223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 xml:space="preserve">Regulamin wchodzi w życie z dniem 1 </w:t>
      </w:r>
      <w:r w:rsidR="001D5B4A" w:rsidRPr="00092A78">
        <w:rPr>
          <w:rFonts w:asciiTheme="minorHAnsi" w:hAnsiTheme="minorHAnsi" w:cstheme="minorHAnsi"/>
          <w:szCs w:val="22"/>
        </w:rPr>
        <w:t xml:space="preserve">października </w:t>
      </w:r>
      <w:r w:rsidRPr="00092A78">
        <w:rPr>
          <w:rFonts w:asciiTheme="minorHAnsi" w:hAnsiTheme="minorHAnsi" w:cstheme="minorHAnsi"/>
          <w:szCs w:val="22"/>
        </w:rPr>
        <w:t>2020 roku i obowiązuje do końca realizacji Projektu.</w:t>
      </w:r>
    </w:p>
    <w:p w14:paraId="69A1E26E" w14:textId="77777777" w:rsidR="001D5B4A" w:rsidRPr="00092A78" w:rsidRDefault="00946FC3" w:rsidP="00E573FD">
      <w:pPr>
        <w:pStyle w:val="Akapitzlist"/>
        <w:widowControl w:val="0"/>
        <w:numPr>
          <w:ilvl w:val="0"/>
          <w:numId w:val="6"/>
        </w:numPr>
        <w:tabs>
          <w:tab w:val="left" w:pos="1669"/>
        </w:tabs>
        <w:autoSpaceDE w:val="0"/>
        <w:autoSpaceDN w:val="0"/>
        <w:spacing w:before="6" w:line="276" w:lineRule="auto"/>
        <w:ind w:left="0" w:right="223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W sprawach nieuregulowanych niniejszym regulaminem zastosowanie mają przepisy Kodeksu cywilnego oraz przepisy Rozdziału III Kodeksu pracy – Kwalifikacje zawodowe pracowników.</w:t>
      </w:r>
    </w:p>
    <w:p w14:paraId="0278915F" w14:textId="77777777" w:rsidR="001D5B4A" w:rsidRPr="00092A78" w:rsidRDefault="00946FC3" w:rsidP="00E573FD">
      <w:pPr>
        <w:pStyle w:val="Akapitzlist"/>
        <w:widowControl w:val="0"/>
        <w:numPr>
          <w:ilvl w:val="0"/>
          <w:numId w:val="6"/>
        </w:numPr>
        <w:tabs>
          <w:tab w:val="left" w:pos="1669"/>
        </w:tabs>
        <w:autoSpaceDE w:val="0"/>
        <w:autoSpaceDN w:val="0"/>
        <w:spacing w:before="6" w:line="276" w:lineRule="auto"/>
        <w:ind w:left="0" w:right="223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pacing w:val="-6"/>
          <w:szCs w:val="22"/>
        </w:rPr>
        <w:t xml:space="preserve">Niniejszy regulamin dostępny </w:t>
      </w:r>
      <w:r w:rsidR="001D5B4A" w:rsidRPr="00092A78">
        <w:rPr>
          <w:rFonts w:asciiTheme="minorHAnsi" w:hAnsiTheme="minorHAnsi" w:cstheme="minorHAnsi"/>
          <w:spacing w:val="-6"/>
          <w:szCs w:val="22"/>
        </w:rPr>
        <w:t>jest</w:t>
      </w:r>
      <w:r w:rsidRPr="00092A78">
        <w:rPr>
          <w:rFonts w:asciiTheme="minorHAnsi" w:hAnsiTheme="minorHAnsi" w:cstheme="minorHAnsi"/>
          <w:spacing w:val="-6"/>
          <w:szCs w:val="22"/>
        </w:rPr>
        <w:t xml:space="preserve"> do wglądu w Biurze Projektu </w:t>
      </w:r>
      <w:r w:rsidRPr="007F4FAB">
        <w:rPr>
          <w:rFonts w:asciiTheme="minorHAnsi" w:hAnsiTheme="minorHAnsi" w:cstheme="minorHAnsi"/>
          <w:spacing w:val="-6"/>
          <w:szCs w:val="22"/>
        </w:rPr>
        <w:t>oraz na stronie projektu.</w:t>
      </w:r>
    </w:p>
    <w:p w14:paraId="666DA334" w14:textId="77777777" w:rsidR="00946FC3" w:rsidRPr="00092A78" w:rsidRDefault="00946FC3" w:rsidP="00E573FD">
      <w:pPr>
        <w:pStyle w:val="Akapitzlist"/>
        <w:widowControl w:val="0"/>
        <w:numPr>
          <w:ilvl w:val="0"/>
          <w:numId w:val="6"/>
        </w:numPr>
        <w:tabs>
          <w:tab w:val="left" w:pos="1669"/>
        </w:tabs>
        <w:autoSpaceDE w:val="0"/>
        <w:autoSpaceDN w:val="0"/>
        <w:spacing w:before="6" w:line="276" w:lineRule="auto"/>
        <w:ind w:left="0" w:right="223"/>
        <w:rPr>
          <w:rFonts w:asciiTheme="minorHAnsi" w:hAnsiTheme="minorHAnsi" w:cstheme="minorHAnsi"/>
          <w:szCs w:val="22"/>
        </w:rPr>
      </w:pPr>
      <w:r w:rsidRPr="00092A78">
        <w:rPr>
          <w:rFonts w:asciiTheme="minorHAnsi" w:hAnsiTheme="minorHAnsi" w:cstheme="minorHAnsi"/>
          <w:szCs w:val="22"/>
        </w:rPr>
        <w:t>Wszelkie zmiany regulaminu wymagają formy pisemnej i są publikowane na stronie internetowej Projektu.</w:t>
      </w:r>
    </w:p>
    <w:p w14:paraId="171AFCDA" w14:textId="77777777" w:rsidR="00946FC3" w:rsidRPr="00092A78" w:rsidRDefault="00946FC3" w:rsidP="003C3A58">
      <w:pPr>
        <w:spacing w:after="60" w:line="276" w:lineRule="auto"/>
        <w:rPr>
          <w:rFonts w:asciiTheme="minorHAnsi" w:hAnsiTheme="minorHAnsi" w:cstheme="minorHAnsi"/>
          <w:color w:val="auto"/>
          <w:szCs w:val="22"/>
          <w:highlight w:val="yellow"/>
        </w:rPr>
      </w:pPr>
    </w:p>
    <w:p w14:paraId="01630473" w14:textId="77777777" w:rsidR="001D5B4A" w:rsidRPr="00092A78" w:rsidRDefault="001D5B4A" w:rsidP="003C3A58">
      <w:pPr>
        <w:spacing w:after="60" w:line="276" w:lineRule="auto"/>
        <w:rPr>
          <w:rFonts w:asciiTheme="minorHAnsi" w:hAnsiTheme="minorHAnsi" w:cstheme="minorHAnsi"/>
          <w:color w:val="auto"/>
          <w:szCs w:val="22"/>
          <w:highlight w:val="yellow"/>
        </w:rPr>
      </w:pPr>
    </w:p>
    <w:p w14:paraId="4EAE6DAB" w14:textId="77777777" w:rsidR="001D5B4A" w:rsidRPr="00092A78" w:rsidRDefault="001D5B4A" w:rsidP="003C3A58">
      <w:pPr>
        <w:spacing w:after="60" w:line="276" w:lineRule="auto"/>
        <w:rPr>
          <w:rFonts w:asciiTheme="minorHAnsi" w:hAnsiTheme="minorHAnsi" w:cstheme="minorHAnsi"/>
          <w:color w:val="auto"/>
          <w:szCs w:val="22"/>
          <w:highlight w:val="yellow"/>
        </w:rPr>
      </w:pPr>
    </w:p>
    <w:p w14:paraId="14B21450" w14:textId="77777777" w:rsidR="001D5B4A" w:rsidRPr="00092A78" w:rsidRDefault="001D5B4A" w:rsidP="003C3A58">
      <w:pPr>
        <w:spacing w:after="60" w:line="276" w:lineRule="auto"/>
        <w:rPr>
          <w:rFonts w:asciiTheme="minorHAnsi" w:hAnsiTheme="minorHAnsi" w:cstheme="minorHAnsi"/>
          <w:color w:val="auto"/>
          <w:szCs w:val="22"/>
          <w:highlight w:val="yellow"/>
        </w:rPr>
      </w:pPr>
    </w:p>
    <w:p w14:paraId="0EC2022E" w14:textId="77777777" w:rsidR="001D5B4A" w:rsidRPr="00092A78" w:rsidRDefault="001D5B4A" w:rsidP="003C3A58">
      <w:pPr>
        <w:spacing w:after="60" w:line="276" w:lineRule="auto"/>
        <w:rPr>
          <w:rFonts w:asciiTheme="minorHAnsi" w:hAnsiTheme="minorHAnsi" w:cstheme="minorHAnsi"/>
          <w:color w:val="auto"/>
          <w:szCs w:val="22"/>
          <w:highlight w:val="yellow"/>
        </w:rPr>
      </w:pPr>
    </w:p>
    <w:p w14:paraId="43DA4C44" w14:textId="77777777" w:rsidR="001D5B4A" w:rsidRPr="00092A78" w:rsidRDefault="001D5B4A" w:rsidP="003C3A58">
      <w:pPr>
        <w:spacing w:after="60" w:line="276" w:lineRule="auto"/>
        <w:rPr>
          <w:rFonts w:asciiTheme="minorHAnsi" w:hAnsiTheme="minorHAnsi" w:cstheme="minorHAnsi"/>
          <w:color w:val="auto"/>
          <w:szCs w:val="22"/>
          <w:highlight w:val="yellow"/>
        </w:rPr>
      </w:pPr>
    </w:p>
    <w:p w14:paraId="28ACB754" w14:textId="77777777" w:rsidR="001D5B4A" w:rsidRPr="00092A78" w:rsidRDefault="001D5B4A" w:rsidP="003C3A58">
      <w:pPr>
        <w:spacing w:after="60" w:line="276" w:lineRule="auto"/>
        <w:rPr>
          <w:rFonts w:asciiTheme="minorHAnsi" w:hAnsiTheme="minorHAnsi" w:cstheme="minorHAnsi"/>
          <w:color w:val="auto"/>
          <w:szCs w:val="22"/>
          <w:highlight w:val="yellow"/>
        </w:rPr>
      </w:pPr>
    </w:p>
    <w:p w14:paraId="0501D734" w14:textId="77777777" w:rsidR="001D5B4A" w:rsidRPr="00092A78" w:rsidRDefault="001D5B4A" w:rsidP="003C3A58">
      <w:pPr>
        <w:spacing w:after="60" w:line="276" w:lineRule="auto"/>
        <w:rPr>
          <w:rFonts w:asciiTheme="minorHAnsi" w:hAnsiTheme="minorHAnsi" w:cstheme="minorHAnsi"/>
          <w:color w:val="auto"/>
          <w:szCs w:val="22"/>
          <w:highlight w:val="yellow"/>
        </w:rPr>
      </w:pPr>
    </w:p>
    <w:p w14:paraId="32A99685" w14:textId="77777777" w:rsidR="001D5B4A" w:rsidRPr="00092A78" w:rsidRDefault="001D5B4A" w:rsidP="003C3A58">
      <w:pPr>
        <w:spacing w:after="60" w:line="276" w:lineRule="auto"/>
        <w:rPr>
          <w:rFonts w:asciiTheme="minorHAnsi" w:hAnsiTheme="minorHAnsi" w:cstheme="minorHAnsi"/>
          <w:color w:val="auto"/>
          <w:szCs w:val="22"/>
          <w:highlight w:val="yellow"/>
        </w:rPr>
      </w:pPr>
    </w:p>
    <w:sectPr w:rsidR="001D5B4A" w:rsidRPr="00092A78" w:rsidSect="00E22A48">
      <w:headerReference w:type="default" r:id="rId8"/>
      <w:footerReference w:type="default" r:id="rId9"/>
      <w:pgSz w:w="11906" w:h="16838"/>
      <w:pgMar w:top="2410" w:right="1418" w:bottom="1985" w:left="1418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E9598" w14:textId="77777777" w:rsidR="00BA506E" w:rsidRDefault="00BA506E" w:rsidP="0023555D">
      <w:pPr>
        <w:spacing w:line="240" w:lineRule="auto"/>
      </w:pPr>
      <w:r>
        <w:separator/>
      </w:r>
    </w:p>
  </w:endnote>
  <w:endnote w:type="continuationSeparator" w:id="0">
    <w:p w14:paraId="67D68D22" w14:textId="77777777" w:rsidR="00BA506E" w:rsidRDefault="00BA506E" w:rsidP="00235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31CC8" w14:textId="24430689" w:rsidR="0023555D" w:rsidRDefault="00BC3ABE" w:rsidP="00226D1C">
    <w:pPr>
      <w:pStyle w:val="Stopka"/>
      <w:tabs>
        <w:tab w:val="clear" w:pos="9072"/>
        <w:tab w:val="right" w:pos="9070"/>
      </w:tabs>
      <w:jc w:val="center"/>
    </w:pPr>
    <w:r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4C6A63E4" wp14:editId="429D3690">
              <wp:simplePos x="0" y="0"/>
              <wp:positionH relativeFrom="column">
                <wp:posOffset>2767965</wp:posOffset>
              </wp:positionH>
              <wp:positionV relativeFrom="paragraph">
                <wp:posOffset>571500</wp:posOffset>
              </wp:positionV>
              <wp:extent cx="233045" cy="26606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E3CB92" w14:textId="77777777" w:rsidR="00CC2A02" w:rsidRPr="00620264" w:rsidRDefault="00AF6648" w:rsidP="00CC2A02">
                          <w:pPr>
                            <w:rPr>
                              <w:sz w:val="20"/>
                            </w:rPr>
                          </w:pPr>
                          <w:r w:rsidRPr="00620264">
                            <w:rPr>
                              <w:sz w:val="20"/>
                            </w:rPr>
                            <w:fldChar w:fldCharType="begin"/>
                          </w:r>
                          <w:r w:rsidR="00CC2A02" w:rsidRPr="00620264">
                            <w:rPr>
                              <w:sz w:val="20"/>
                            </w:rPr>
                            <w:instrText>PAGE   \* MERGEFORMAT</w:instrText>
                          </w:r>
                          <w:r w:rsidRPr="00620264">
                            <w:rPr>
                              <w:sz w:val="20"/>
                            </w:rPr>
                            <w:fldChar w:fldCharType="separate"/>
                          </w:r>
                          <w:r w:rsidR="004B3F10">
                            <w:rPr>
                              <w:noProof/>
                              <w:sz w:val="20"/>
                            </w:rPr>
                            <w:t>7</w:t>
                          </w:r>
                          <w:r w:rsidRPr="00620264">
                            <w:rPr>
                              <w:sz w:val="20"/>
                            </w:rPr>
                            <w:fldChar w:fldCharType="end"/>
                          </w:r>
                          <w:sdt>
                            <w:sdtPr>
                              <w:rPr>
                                <w:sz w:val="20"/>
                              </w:rPr>
                              <w:id w:val="-793062853"/>
                              <w:temporary/>
                              <w:showingPlcHdr/>
                            </w:sdtPr>
                            <w:sdtEndPr/>
                            <w:sdtContent>
                              <w:r w:rsidR="00CC2A02" w:rsidRPr="00620264">
                                <w:rPr>
                                  <w:sz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A63E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217.95pt;margin-top:45pt;width:18.35pt;height:20.9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" stroked="f">
              <v:textbox>
                <w:txbxContent>
                  <w:p w14:paraId="0EE3CB92" w14:textId="77777777" w:rsidR="00CC2A02" w:rsidRPr="00620264" w:rsidRDefault="00AF6648" w:rsidP="00CC2A02">
                    <w:pPr>
                      <w:rPr>
                        <w:sz w:val="20"/>
                      </w:rPr>
                    </w:pPr>
                    <w:r w:rsidRPr="00620264">
                      <w:rPr>
                        <w:sz w:val="20"/>
                      </w:rPr>
                      <w:fldChar w:fldCharType="begin"/>
                    </w:r>
                    <w:r w:rsidR="00CC2A02" w:rsidRPr="00620264">
                      <w:rPr>
                        <w:sz w:val="20"/>
                      </w:rPr>
                      <w:instrText>PAGE   \* MERGEFORMAT</w:instrText>
                    </w:r>
                    <w:r w:rsidRPr="00620264">
                      <w:rPr>
                        <w:sz w:val="20"/>
                      </w:rPr>
                      <w:fldChar w:fldCharType="separate"/>
                    </w:r>
                    <w:r w:rsidR="004B3F10">
                      <w:rPr>
                        <w:noProof/>
                        <w:sz w:val="20"/>
                      </w:rPr>
                      <w:t>7</w:t>
                    </w:r>
                    <w:r w:rsidRPr="00620264">
                      <w:rPr>
                        <w:sz w:val="20"/>
                      </w:rPr>
                      <w:fldChar w:fldCharType="end"/>
                    </w:r>
                    <w:sdt>
                      <w:sdtPr>
                        <w:rPr>
                          <w:sz w:val="20"/>
                        </w:rPr>
                        <w:id w:val="-793062853"/>
                        <w:temporary/>
                        <w:showingPlcHdr/>
                      </w:sdtPr>
                      <w:sdtEndPr/>
                      <w:sdtContent>
                        <w:r w:rsidR="00CC2A02" w:rsidRPr="00620264">
                          <w:rPr>
                            <w:sz w:val="20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26D1C" w:rsidRPr="00226D1C">
      <w:rPr>
        <w:noProof/>
        <w:sz w:val="18"/>
        <w:szCs w:val="18"/>
      </w:rPr>
      <w:drawing>
        <wp:inline distT="0" distB="0" distL="0" distR="0" wp14:anchorId="2886F1C7" wp14:editId="5BF631DD">
          <wp:extent cx="4447200" cy="618333"/>
          <wp:effectExtent l="0" t="0" r="0" b="0"/>
          <wp:docPr id="10" name="Obraz 10" descr="E:\Moje dokumenty\Projekty\2019\PROJEKT - ZINTEGROWANY PROGRAM ROZWOJU POLITECHNIKI LUBELSKIEJ\druki\logo\logosy\banner_projekt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oje dokumenty\Projekty\2019\PROJEKT - ZINTEGROWANY PROGRAM ROZWOJU POLITECHNIKI LUBELSKIEJ\druki\logo\logosy\banner_projekt_b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7200" cy="618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F6494" w14:textId="77777777" w:rsidR="00BA506E" w:rsidRDefault="00BA506E" w:rsidP="0023555D">
      <w:pPr>
        <w:spacing w:line="240" w:lineRule="auto"/>
      </w:pPr>
      <w:r>
        <w:separator/>
      </w:r>
    </w:p>
  </w:footnote>
  <w:footnote w:type="continuationSeparator" w:id="0">
    <w:p w14:paraId="776E2027" w14:textId="77777777" w:rsidR="00BA506E" w:rsidRDefault="00BA506E" w:rsidP="002355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2E54E" w14:textId="7CC9385E" w:rsidR="00537891" w:rsidRDefault="00BC3ABE" w:rsidP="00537891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C627D0A" wp14:editId="029A8411">
              <wp:simplePos x="0" y="0"/>
              <wp:positionH relativeFrom="page">
                <wp:posOffset>889000</wp:posOffset>
              </wp:positionH>
              <wp:positionV relativeFrom="page">
                <wp:posOffset>1409700</wp:posOffset>
              </wp:positionV>
              <wp:extent cx="5772150" cy="635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2150" cy="6350"/>
                      </a:xfrm>
                      <a:prstGeom prst="rect">
                        <a:avLst/>
                      </a:prstGeom>
                      <a:solidFill>
                        <a:srgbClr val="BEBEB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17D679" id="Rectangle 3" o:spid="_x0000_s1026" style="position:absolute;margin-left:70pt;margin-top:111pt;width:454.5pt;height: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" fillcolor="#bebebe" stroked="f">
              <w10:wrap anchorx="page" anchory="page"/>
            </v:rect>
          </w:pict>
        </mc:Fallback>
      </mc:AlternateContent>
    </w:r>
  </w:p>
  <w:p w14:paraId="74FAC9CB" w14:textId="1FE73F21" w:rsidR="0014295B" w:rsidRPr="007A7955" w:rsidRDefault="00BC3ABE" w:rsidP="006D56D0">
    <w:pPr>
      <w:pStyle w:val="Nagwek"/>
      <w:rPr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F33A3A5" wp14:editId="21CDE904">
          <wp:simplePos x="0" y="0"/>
          <wp:positionH relativeFrom="column">
            <wp:posOffset>228600</wp:posOffset>
          </wp:positionH>
          <wp:positionV relativeFrom="paragraph">
            <wp:posOffset>170180</wp:posOffset>
          </wp:positionV>
          <wp:extent cx="1435100" cy="70739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131FB89" wp14:editId="0435D2DE">
              <wp:simplePos x="0" y="0"/>
              <wp:positionH relativeFrom="margin">
                <wp:align>right</wp:align>
              </wp:positionH>
              <wp:positionV relativeFrom="page">
                <wp:posOffset>552450</wp:posOffset>
              </wp:positionV>
              <wp:extent cx="1701800" cy="7480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0" cy="748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5E7FB1" w14:textId="77777777" w:rsidR="00BC3ABE" w:rsidRPr="00BC3ABE" w:rsidRDefault="00BC3ABE" w:rsidP="00BC3ABE">
                          <w:pPr>
                            <w:spacing w:line="240" w:lineRule="auto"/>
                            <w:ind w:left="20" w:right="126"/>
                            <w:rPr>
                              <w:b/>
                              <w:sz w:val="16"/>
                            </w:rPr>
                          </w:pPr>
                          <w:r w:rsidRPr="00BC3ABE">
                            <w:rPr>
                              <w:b/>
                              <w:sz w:val="16"/>
                            </w:rPr>
                            <w:t>Biuro Projektu</w:t>
                          </w:r>
                        </w:p>
                        <w:p w14:paraId="6755A4A1" w14:textId="77777777" w:rsidR="00BC3ABE" w:rsidRPr="00BC3ABE" w:rsidRDefault="00BC3ABE" w:rsidP="00BC3ABE">
                          <w:pPr>
                            <w:spacing w:line="240" w:lineRule="auto"/>
                            <w:ind w:left="20" w:right="126"/>
                            <w:rPr>
                              <w:bCs/>
                              <w:sz w:val="16"/>
                            </w:rPr>
                          </w:pPr>
                          <w:r w:rsidRPr="00BC3ABE">
                            <w:rPr>
                              <w:bCs/>
                              <w:sz w:val="16"/>
                            </w:rPr>
                            <w:t>ul. Nadbystrzycka 36B, pokój S118 20-618 Lublin</w:t>
                          </w:r>
                        </w:p>
                        <w:p w14:paraId="5B99B417" w14:textId="77777777" w:rsidR="00BC3ABE" w:rsidRPr="00BC3ABE" w:rsidRDefault="00BC3ABE" w:rsidP="00BC3ABE">
                          <w:pPr>
                            <w:spacing w:line="240" w:lineRule="auto"/>
                            <w:ind w:left="20" w:right="126"/>
                            <w:rPr>
                              <w:bCs/>
                              <w:sz w:val="16"/>
                            </w:rPr>
                          </w:pPr>
                          <w:r w:rsidRPr="00BC3ABE">
                            <w:rPr>
                              <w:bCs/>
                              <w:sz w:val="16"/>
                            </w:rPr>
                            <w:t>tel. 81 538 43 49</w:t>
                          </w:r>
                        </w:p>
                        <w:p w14:paraId="329EBD02" w14:textId="77777777" w:rsidR="00BC3ABE" w:rsidRPr="00BC3ABE" w:rsidRDefault="00BC3ABE" w:rsidP="00BC3ABE">
                          <w:pPr>
                            <w:spacing w:line="240" w:lineRule="auto"/>
                            <w:ind w:left="20" w:right="126"/>
                            <w:rPr>
                              <w:bCs/>
                              <w:sz w:val="16"/>
                            </w:rPr>
                          </w:pPr>
                          <w:r w:rsidRPr="00BC3ABE">
                            <w:rPr>
                              <w:bCs/>
                              <w:sz w:val="16"/>
                            </w:rPr>
                            <w:t xml:space="preserve">e-mail: m.latkowska@pollub.pl </w:t>
                          </w:r>
                        </w:p>
                        <w:p w14:paraId="05E7E464" w14:textId="0EC5C9B9" w:rsidR="00537891" w:rsidRPr="00BC3ABE" w:rsidRDefault="00BC3ABE" w:rsidP="00BC3ABE">
                          <w:pPr>
                            <w:spacing w:line="240" w:lineRule="auto"/>
                            <w:ind w:left="20" w:right="126"/>
                            <w:rPr>
                              <w:bCs/>
                              <w:sz w:val="16"/>
                              <w:lang w:val="en-GB"/>
                            </w:rPr>
                          </w:pPr>
                          <w:r w:rsidRPr="00BC3ABE">
                            <w:rPr>
                              <w:bCs/>
                              <w:sz w:val="16"/>
                            </w:rPr>
                            <w:t>www.pun.pollub.pl</w:t>
                          </w:r>
                        </w:p>
                        <w:p w14:paraId="44DD01B1" w14:textId="77777777" w:rsidR="00537891" w:rsidRDefault="0053789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1FB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2.8pt;margin-top:43.5pt;width:134pt;height:58.9pt;z-index:-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" filled="f" stroked="f">
              <v:textbox inset="0,0,0,0">
                <w:txbxContent>
                  <w:p w14:paraId="7F5E7FB1" w14:textId="77777777" w:rsidR="00BC3ABE" w:rsidRPr="00BC3ABE" w:rsidRDefault="00BC3ABE" w:rsidP="00BC3ABE">
                    <w:pPr>
                      <w:spacing w:line="240" w:lineRule="auto"/>
                      <w:ind w:left="20" w:right="126"/>
                      <w:rPr>
                        <w:b/>
                        <w:sz w:val="16"/>
                      </w:rPr>
                    </w:pPr>
                    <w:r w:rsidRPr="00BC3ABE">
                      <w:rPr>
                        <w:b/>
                        <w:sz w:val="16"/>
                      </w:rPr>
                      <w:t>Biuro Projektu</w:t>
                    </w:r>
                  </w:p>
                  <w:p w14:paraId="6755A4A1" w14:textId="77777777" w:rsidR="00BC3ABE" w:rsidRPr="00BC3ABE" w:rsidRDefault="00BC3ABE" w:rsidP="00BC3ABE">
                    <w:pPr>
                      <w:spacing w:line="240" w:lineRule="auto"/>
                      <w:ind w:left="20" w:right="126"/>
                      <w:rPr>
                        <w:bCs/>
                        <w:sz w:val="16"/>
                      </w:rPr>
                    </w:pPr>
                    <w:r w:rsidRPr="00BC3ABE">
                      <w:rPr>
                        <w:bCs/>
                        <w:sz w:val="16"/>
                      </w:rPr>
                      <w:t>ul. Nadbystrzycka 36B, pokój S118 20-618 Lublin</w:t>
                    </w:r>
                  </w:p>
                  <w:p w14:paraId="5B99B417" w14:textId="77777777" w:rsidR="00BC3ABE" w:rsidRPr="00BC3ABE" w:rsidRDefault="00BC3ABE" w:rsidP="00BC3ABE">
                    <w:pPr>
                      <w:spacing w:line="240" w:lineRule="auto"/>
                      <w:ind w:left="20" w:right="126"/>
                      <w:rPr>
                        <w:bCs/>
                        <w:sz w:val="16"/>
                      </w:rPr>
                    </w:pPr>
                    <w:r w:rsidRPr="00BC3ABE">
                      <w:rPr>
                        <w:bCs/>
                        <w:sz w:val="16"/>
                      </w:rPr>
                      <w:t>tel. 81 538 43 49</w:t>
                    </w:r>
                  </w:p>
                  <w:p w14:paraId="329EBD02" w14:textId="77777777" w:rsidR="00BC3ABE" w:rsidRPr="00BC3ABE" w:rsidRDefault="00BC3ABE" w:rsidP="00BC3ABE">
                    <w:pPr>
                      <w:spacing w:line="240" w:lineRule="auto"/>
                      <w:ind w:left="20" w:right="126"/>
                      <w:rPr>
                        <w:bCs/>
                        <w:sz w:val="16"/>
                      </w:rPr>
                    </w:pPr>
                    <w:r w:rsidRPr="00BC3ABE">
                      <w:rPr>
                        <w:bCs/>
                        <w:sz w:val="16"/>
                      </w:rPr>
                      <w:t xml:space="preserve">e-mail: m.latkowska@pollub.pl </w:t>
                    </w:r>
                  </w:p>
                  <w:p w14:paraId="05E7E464" w14:textId="0EC5C9B9" w:rsidR="00537891" w:rsidRPr="00BC3ABE" w:rsidRDefault="00BC3ABE" w:rsidP="00BC3ABE">
                    <w:pPr>
                      <w:spacing w:line="240" w:lineRule="auto"/>
                      <w:ind w:left="20" w:right="126"/>
                      <w:rPr>
                        <w:bCs/>
                        <w:sz w:val="16"/>
                        <w:lang w:val="en-GB"/>
                      </w:rPr>
                    </w:pPr>
                    <w:r w:rsidRPr="00BC3ABE">
                      <w:rPr>
                        <w:bCs/>
                        <w:sz w:val="16"/>
                      </w:rPr>
                      <w:t>www.pun.pollub.pl</w:t>
                    </w:r>
                  </w:p>
                  <w:p w14:paraId="44DD01B1" w14:textId="77777777" w:rsidR="00537891" w:rsidRDefault="00537891"/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02913"/>
    <w:multiLevelType w:val="multilevel"/>
    <w:tmpl w:val="FFC02AD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</w:abstractNum>
  <w:abstractNum w:abstractNumId="1" w15:restartNumberingAfterBreak="0">
    <w:nsid w:val="037B2C92"/>
    <w:multiLevelType w:val="multilevel"/>
    <w:tmpl w:val="1474F80E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4AA2BFD"/>
    <w:multiLevelType w:val="hybridMultilevel"/>
    <w:tmpl w:val="A67453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70766"/>
    <w:multiLevelType w:val="hybridMultilevel"/>
    <w:tmpl w:val="FE98A84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46AD"/>
    <w:multiLevelType w:val="hybridMultilevel"/>
    <w:tmpl w:val="2294CA88"/>
    <w:lvl w:ilvl="0" w:tplc="68C6F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74CF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22C8558">
      <w:start w:val="1"/>
      <w:numFmt w:val="decimal"/>
      <w:lvlText w:val="%4."/>
      <w:lvlJc w:val="left"/>
      <w:pPr>
        <w:ind w:left="360" w:hanging="360"/>
      </w:pPr>
      <w:rPr>
        <w:rFonts w:asciiTheme="minorHAnsi" w:hAnsiTheme="minorHAnsi" w:cstheme="minorHAnsi" w:hint="default"/>
        <w:strike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6571F"/>
    <w:multiLevelType w:val="multilevel"/>
    <w:tmpl w:val="7904E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bullet"/>
      <w:lvlText w:val=""/>
      <w:lvlJc w:val="right"/>
      <w:pPr>
        <w:ind w:left="2160" w:hanging="180"/>
      </w:pPr>
      <w:rPr>
        <w:rFonts w:ascii="Symbol" w:hAnsi="Symbol" w:cs="Open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43454"/>
    <w:multiLevelType w:val="hybridMultilevel"/>
    <w:tmpl w:val="542A62C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79844B1"/>
    <w:multiLevelType w:val="hybridMultilevel"/>
    <w:tmpl w:val="F4FAD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90152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24425E"/>
    <w:multiLevelType w:val="hybridMultilevel"/>
    <w:tmpl w:val="BCCA2E86"/>
    <w:lvl w:ilvl="0" w:tplc="32AC36F2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67B2AAAE">
      <w:start w:val="1"/>
      <w:numFmt w:val="decimal"/>
      <w:lvlText w:val="%2)"/>
      <w:lvlJc w:val="left"/>
      <w:pPr>
        <w:ind w:left="1812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4C3E7DA8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26E2223A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5532BC10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35B4CC2C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6226BA0E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1B028834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930EE54C">
      <w:numFmt w:val="bullet"/>
      <w:lvlText w:val="•"/>
      <w:lvlJc w:val="left"/>
      <w:pPr>
        <w:ind w:left="8400" w:hanging="284"/>
      </w:pPr>
      <w:rPr>
        <w:rFonts w:hint="default"/>
      </w:rPr>
    </w:lvl>
  </w:abstractNum>
  <w:abstractNum w:abstractNumId="10" w15:restartNumberingAfterBreak="0">
    <w:nsid w:val="238B5612"/>
    <w:multiLevelType w:val="hybridMultilevel"/>
    <w:tmpl w:val="69B25F5A"/>
    <w:lvl w:ilvl="0" w:tplc="238AE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4A88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11143"/>
    <w:multiLevelType w:val="hybridMultilevel"/>
    <w:tmpl w:val="FA3C6724"/>
    <w:lvl w:ilvl="0" w:tplc="1E1EBDAC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12" w:hanging="284"/>
      </w:pPr>
      <w:rPr>
        <w:rFonts w:hint="default"/>
        <w:spacing w:val="-2"/>
        <w:w w:val="100"/>
        <w:sz w:val="20"/>
        <w:szCs w:val="20"/>
      </w:rPr>
    </w:lvl>
    <w:lvl w:ilvl="2" w:tplc="4154BAA0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0E0E7380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7AA45056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52481F4C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EEB0624C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66205400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18666886">
      <w:numFmt w:val="bullet"/>
      <w:lvlText w:val="•"/>
      <w:lvlJc w:val="left"/>
      <w:pPr>
        <w:ind w:left="8400" w:hanging="284"/>
      </w:pPr>
      <w:rPr>
        <w:rFonts w:hint="default"/>
      </w:rPr>
    </w:lvl>
  </w:abstractNum>
  <w:abstractNum w:abstractNumId="12" w15:restartNumberingAfterBreak="0">
    <w:nsid w:val="38B128C7"/>
    <w:multiLevelType w:val="hybridMultilevel"/>
    <w:tmpl w:val="7BA6EAF4"/>
    <w:lvl w:ilvl="0" w:tplc="1ACEADEE">
      <w:start w:val="1"/>
      <w:numFmt w:val="decimal"/>
      <w:lvlText w:val="%1."/>
      <w:lvlJc w:val="left"/>
      <w:pPr>
        <w:ind w:left="1668" w:hanging="284"/>
      </w:pPr>
      <w:rPr>
        <w:rFonts w:asciiTheme="minorHAnsi" w:eastAsia="Times New Roman" w:hAnsiTheme="minorHAnsi" w:cs="Times New Roman"/>
        <w:spacing w:val="-2"/>
        <w:w w:val="100"/>
        <w:sz w:val="20"/>
        <w:szCs w:val="20"/>
      </w:rPr>
    </w:lvl>
    <w:lvl w:ilvl="1" w:tplc="EF80AB24">
      <w:numFmt w:val="bullet"/>
      <w:lvlText w:val="•"/>
      <w:lvlJc w:val="left"/>
      <w:pPr>
        <w:ind w:left="2522" w:hanging="284"/>
      </w:pPr>
      <w:rPr>
        <w:rFonts w:hint="default"/>
      </w:rPr>
    </w:lvl>
    <w:lvl w:ilvl="2" w:tplc="16901836">
      <w:numFmt w:val="bullet"/>
      <w:lvlText w:val="•"/>
      <w:lvlJc w:val="left"/>
      <w:pPr>
        <w:ind w:left="3384" w:hanging="284"/>
      </w:pPr>
      <w:rPr>
        <w:rFonts w:hint="default"/>
      </w:rPr>
    </w:lvl>
    <w:lvl w:ilvl="3" w:tplc="395CDBA4">
      <w:numFmt w:val="bullet"/>
      <w:lvlText w:val="•"/>
      <w:lvlJc w:val="left"/>
      <w:pPr>
        <w:ind w:left="4246" w:hanging="284"/>
      </w:pPr>
      <w:rPr>
        <w:rFonts w:hint="default"/>
      </w:rPr>
    </w:lvl>
    <w:lvl w:ilvl="4" w:tplc="C45EE0A8">
      <w:numFmt w:val="bullet"/>
      <w:lvlText w:val="•"/>
      <w:lvlJc w:val="left"/>
      <w:pPr>
        <w:ind w:left="5108" w:hanging="284"/>
      </w:pPr>
      <w:rPr>
        <w:rFonts w:hint="default"/>
      </w:rPr>
    </w:lvl>
    <w:lvl w:ilvl="5" w:tplc="3BF477EC">
      <w:numFmt w:val="bullet"/>
      <w:lvlText w:val="•"/>
      <w:lvlJc w:val="left"/>
      <w:pPr>
        <w:ind w:left="5970" w:hanging="284"/>
      </w:pPr>
      <w:rPr>
        <w:rFonts w:hint="default"/>
      </w:rPr>
    </w:lvl>
    <w:lvl w:ilvl="6" w:tplc="1A22E7C6">
      <w:numFmt w:val="bullet"/>
      <w:lvlText w:val="•"/>
      <w:lvlJc w:val="left"/>
      <w:pPr>
        <w:ind w:left="6832" w:hanging="284"/>
      </w:pPr>
      <w:rPr>
        <w:rFonts w:hint="default"/>
      </w:rPr>
    </w:lvl>
    <w:lvl w:ilvl="7" w:tplc="503EDB8C">
      <w:numFmt w:val="bullet"/>
      <w:lvlText w:val="•"/>
      <w:lvlJc w:val="left"/>
      <w:pPr>
        <w:ind w:left="7694" w:hanging="284"/>
      </w:pPr>
      <w:rPr>
        <w:rFonts w:hint="default"/>
      </w:rPr>
    </w:lvl>
    <w:lvl w:ilvl="8" w:tplc="433A5A2A">
      <w:numFmt w:val="bullet"/>
      <w:lvlText w:val="•"/>
      <w:lvlJc w:val="left"/>
      <w:pPr>
        <w:ind w:left="8556" w:hanging="284"/>
      </w:pPr>
      <w:rPr>
        <w:rFonts w:hint="default"/>
      </w:rPr>
    </w:lvl>
  </w:abstractNum>
  <w:abstractNum w:abstractNumId="13" w15:restartNumberingAfterBreak="0">
    <w:nsid w:val="4D4B03C4"/>
    <w:multiLevelType w:val="hybridMultilevel"/>
    <w:tmpl w:val="192624FE"/>
    <w:lvl w:ilvl="0" w:tplc="B3F07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0302A60">
      <w:start w:val="1"/>
      <w:numFmt w:val="decimal"/>
      <w:lvlText w:val="%4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934A0"/>
    <w:multiLevelType w:val="multilevel"/>
    <w:tmpl w:val="A37414A8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0C6AB7"/>
    <w:multiLevelType w:val="hybridMultilevel"/>
    <w:tmpl w:val="77A2E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64B9B"/>
    <w:multiLevelType w:val="hybridMultilevel"/>
    <w:tmpl w:val="79F88E10"/>
    <w:lvl w:ilvl="0" w:tplc="4E929C8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86BC5"/>
    <w:multiLevelType w:val="hybridMultilevel"/>
    <w:tmpl w:val="A0B83DB0"/>
    <w:lvl w:ilvl="0" w:tplc="61D80DC2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812" w:hanging="284"/>
      </w:pPr>
      <w:rPr>
        <w:spacing w:val="-2"/>
        <w:w w:val="100"/>
        <w:sz w:val="20"/>
        <w:szCs w:val="20"/>
      </w:rPr>
    </w:lvl>
    <w:lvl w:ilvl="2" w:tplc="5A0CEE76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DC649DF0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989049FA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683AF424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ABF20898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FC0CFCA6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2F7631AA">
      <w:numFmt w:val="bullet"/>
      <w:lvlText w:val="•"/>
      <w:lvlJc w:val="left"/>
      <w:pPr>
        <w:ind w:left="8400" w:hanging="284"/>
      </w:pPr>
      <w:rPr>
        <w:rFonts w:hint="default"/>
      </w:rPr>
    </w:lvl>
  </w:abstractNum>
  <w:abstractNum w:abstractNumId="18" w15:restartNumberingAfterBreak="0">
    <w:nsid w:val="736C5473"/>
    <w:multiLevelType w:val="hybridMultilevel"/>
    <w:tmpl w:val="ED3CAAD8"/>
    <w:lvl w:ilvl="0" w:tplc="B7E6984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en-US" w:bidi="ar-SA"/>
      </w:rPr>
    </w:lvl>
    <w:lvl w:ilvl="1" w:tplc="03B6C450">
      <w:start w:val="1"/>
      <w:numFmt w:val="decimal"/>
      <w:lvlText w:val="%2)"/>
      <w:lvlJc w:val="left"/>
      <w:pPr>
        <w:ind w:left="762" w:hanging="360"/>
      </w:pPr>
      <w:rPr>
        <w:rFonts w:ascii="Calibri" w:eastAsia="Calibri" w:hAnsi="Calibri" w:cs="Calibri" w:hint="default"/>
        <w:color w:val="000009"/>
        <w:spacing w:val="-28"/>
        <w:w w:val="86"/>
        <w:sz w:val="24"/>
        <w:szCs w:val="24"/>
        <w:lang w:val="pl-PL" w:eastAsia="en-US" w:bidi="ar-SA"/>
      </w:rPr>
    </w:lvl>
    <w:lvl w:ilvl="2" w:tplc="AB50B5E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3" w:tplc="0FE8A17C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A9C20DCC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CCFC9FBA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21CAB03C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8ECCBE86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9F96D500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76515DF6"/>
    <w:multiLevelType w:val="hybridMultilevel"/>
    <w:tmpl w:val="C8B8F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225FC"/>
    <w:multiLevelType w:val="hybridMultilevel"/>
    <w:tmpl w:val="F4B8DB0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E7E6A41"/>
    <w:multiLevelType w:val="hybridMultilevel"/>
    <w:tmpl w:val="2640F1BC"/>
    <w:lvl w:ilvl="0" w:tplc="1E1EBDAC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812" w:hanging="284"/>
      </w:pPr>
      <w:rPr>
        <w:rFonts w:hint="default"/>
        <w:spacing w:val="-2"/>
        <w:w w:val="100"/>
        <w:sz w:val="20"/>
        <w:szCs w:val="20"/>
      </w:rPr>
    </w:lvl>
    <w:lvl w:ilvl="2" w:tplc="4154BAA0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0E0E7380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7AA45056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52481F4C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EEB0624C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66205400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18666886">
      <w:numFmt w:val="bullet"/>
      <w:lvlText w:val="•"/>
      <w:lvlJc w:val="left"/>
      <w:pPr>
        <w:ind w:left="8400" w:hanging="284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3"/>
  </w:num>
  <w:num w:numId="5">
    <w:abstractNumId w:val="8"/>
  </w:num>
  <w:num w:numId="6">
    <w:abstractNumId w:val="12"/>
  </w:num>
  <w:num w:numId="7">
    <w:abstractNumId w:val="11"/>
  </w:num>
  <w:num w:numId="8">
    <w:abstractNumId w:val="9"/>
  </w:num>
  <w:num w:numId="9">
    <w:abstractNumId w:val="17"/>
  </w:num>
  <w:num w:numId="10">
    <w:abstractNumId w:val="5"/>
  </w:num>
  <w:num w:numId="11">
    <w:abstractNumId w:val="1"/>
  </w:num>
  <w:num w:numId="12">
    <w:abstractNumId w:val="19"/>
  </w:num>
  <w:num w:numId="13">
    <w:abstractNumId w:val="3"/>
  </w:num>
  <w:num w:numId="14">
    <w:abstractNumId w:val="15"/>
  </w:num>
  <w:num w:numId="15">
    <w:abstractNumId w:val="16"/>
  </w:num>
  <w:num w:numId="16">
    <w:abstractNumId w:val="0"/>
  </w:num>
  <w:num w:numId="17">
    <w:abstractNumId w:val="2"/>
  </w:num>
  <w:num w:numId="18">
    <w:abstractNumId w:val="6"/>
  </w:num>
  <w:num w:numId="19">
    <w:abstractNumId w:val="20"/>
  </w:num>
  <w:num w:numId="20">
    <w:abstractNumId w:val="7"/>
  </w:num>
  <w:num w:numId="21">
    <w:abstractNumId w:val="21"/>
  </w:num>
  <w:num w:numId="22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5D"/>
    <w:rsid w:val="00004A0E"/>
    <w:rsid w:val="00011DBA"/>
    <w:rsid w:val="0002727F"/>
    <w:rsid w:val="00033A19"/>
    <w:rsid w:val="000543FD"/>
    <w:rsid w:val="00092A78"/>
    <w:rsid w:val="00092E52"/>
    <w:rsid w:val="00093644"/>
    <w:rsid w:val="00095212"/>
    <w:rsid w:val="000E4D50"/>
    <w:rsid w:val="000F5F5B"/>
    <w:rsid w:val="0010466D"/>
    <w:rsid w:val="00107B42"/>
    <w:rsid w:val="001160FC"/>
    <w:rsid w:val="001163D0"/>
    <w:rsid w:val="0014295B"/>
    <w:rsid w:val="001736E2"/>
    <w:rsid w:val="00190535"/>
    <w:rsid w:val="00193316"/>
    <w:rsid w:val="001A4EA2"/>
    <w:rsid w:val="001D1F14"/>
    <w:rsid w:val="001D5B4A"/>
    <w:rsid w:val="001E4C12"/>
    <w:rsid w:val="00202123"/>
    <w:rsid w:val="00205BEF"/>
    <w:rsid w:val="00226D1C"/>
    <w:rsid w:val="0023555D"/>
    <w:rsid w:val="002511A9"/>
    <w:rsid w:val="0025525E"/>
    <w:rsid w:val="00260555"/>
    <w:rsid w:val="00272704"/>
    <w:rsid w:val="00273E30"/>
    <w:rsid w:val="002A4E84"/>
    <w:rsid w:val="002B1FD0"/>
    <w:rsid w:val="002B6559"/>
    <w:rsid w:val="002C2445"/>
    <w:rsid w:val="002F2ED0"/>
    <w:rsid w:val="00300B5F"/>
    <w:rsid w:val="00316F9E"/>
    <w:rsid w:val="003246CE"/>
    <w:rsid w:val="00324CA4"/>
    <w:rsid w:val="00327D23"/>
    <w:rsid w:val="00341DC8"/>
    <w:rsid w:val="00356CF8"/>
    <w:rsid w:val="00364F62"/>
    <w:rsid w:val="00376A62"/>
    <w:rsid w:val="003835C6"/>
    <w:rsid w:val="003A2CF6"/>
    <w:rsid w:val="003C3A58"/>
    <w:rsid w:val="00406EA8"/>
    <w:rsid w:val="004121EC"/>
    <w:rsid w:val="00462149"/>
    <w:rsid w:val="00476302"/>
    <w:rsid w:val="004A2941"/>
    <w:rsid w:val="004B1951"/>
    <w:rsid w:val="004B3F10"/>
    <w:rsid w:val="004D4997"/>
    <w:rsid w:val="004E067C"/>
    <w:rsid w:val="004E2882"/>
    <w:rsid w:val="004E3216"/>
    <w:rsid w:val="004E7A57"/>
    <w:rsid w:val="00503557"/>
    <w:rsid w:val="00537891"/>
    <w:rsid w:val="005505C0"/>
    <w:rsid w:val="0057355E"/>
    <w:rsid w:val="00575823"/>
    <w:rsid w:val="005952CB"/>
    <w:rsid w:val="00595797"/>
    <w:rsid w:val="005A37F8"/>
    <w:rsid w:val="005C5088"/>
    <w:rsid w:val="005E37A0"/>
    <w:rsid w:val="005F4D10"/>
    <w:rsid w:val="00601501"/>
    <w:rsid w:val="00620264"/>
    <w:rsid w:val="006243CC"/>
    <w:rsid w:val="006822DC"/>
    <w:rsid w:val="00690BEA"/>
    <w:rsid w:val="006D56D0"/>
    <w:rsid w:val="006F0285"/>
    <w:rsid w:val="0075491B"/>
    <w:rsid w:val="007604D1"/>
    <w:rsid w:val="007620D9"/>
    <w:rsid w:val="0076548D"/>
    <w:rsid w:val="007777F1"/>
    <w:rsid w:val="00780B29"/>
    <w:rsid w:val="00797EC5"/>
    <w:rsid w:val="007A7955"/>
    <w:rsid w:val="007B2F6A"/>
    <w:rsid w:val="007C7A5E"/>
    <w:rsid w:val="007F4FAB"/>
    <w:rsid w:val="00816DC4"/>
    <w:rsid w:val="00827753"/>
    <w:rsid w:val="00833F1E"/>
    <w:rsid w:val="00863EF5"/>
    <w:rsid w:val="00866F56"/>
    <w:rsid w:val="00871C6F"/>
    <w:rsid w:val="0088607D"/>
    <w:rsid w:val="00887B29"/>
    <w:rsid w:val="00890A8B"/>
    <w:rsid w:val="008B38A1"/>
    <w:rsid w:val="008B5BCC"/>
    <w:rsid w:val="008B635A"/>
    <w:rsid w:val="008D7F4D"/>
    <w:rsid w:val="008F5820"/>
    <w:rsid w:val="009327BC"/>
    <w:rsid w:val="00946FC3"/>
    <w:rsid w:val="0096136F"/>
    <w:rsid w:val="009630D8"/>
    <w:rsid w:val="00990C59"/>
    <w:rsid w:val="00991520"/>
    <w:rsid w:val="009A6E1C"/>
    <w:rsid w:val="009B2317"/>
    <w:rsid w:val="009E4486"/>
    <w:rsid w:val="009F1E9D"/>
    <w:rsid w:val="00A13BEE"/>
    <w:rsid w:val="00A208BE"/>
    <w:rsid w:val="00A4438E"/>
    <w:rsid w:val="00A66F7A"/>
    <w:rsid w:val="00A95095"/>
    <w:rsid w:val="00A95A7F"/>
    <w:rsid w:val="00AA1FED"/>
    <w:rsid w:val="00AA5B66"/>
    <w:rsid w:val="00AB0BD5"/>
    <w:rsid w:val="00AD0146"/>
    <w:rsid w:val="00AF1818"/>
    <w:rsid w:val="00AF6648"/>
    <w:rsid w:val="00B13731"/>
    <w:rsid w:val="00B2047B"/>
    <w:rsid w:val="00B4327A"/>
    <w:rsid w:val="00B516FA"/>
    <w:rsid w:val="00B76E59"/>
    <w:rsid w:val="00B83721"/>
    <w:rsid w:val="00B94F02"/>
    <w:rsid w:val="00BA506E"/>
    <w:rsid w:val="00BA525B"/>
    <w:rsid w:val="00BC3ABE"/>
    <w:rsid w:val="00BC7F93"/>
    <w:rsid w:val="00C07131"/>
    <w:rsid w:val="00C629DC"/>
    <w:rsid w:val="00CA7FAB"/>
    <w:rsid w:val="00CC2A02"/>
    <w:rsid w:val="00CD5E26"/>
    <w:rsid w:val="00CF0A86"/>
    <w:rsid w:val="00D4017A"/>
    <w:rsid w:val="00D4470B"/>
    <w:rsid w:val="00D70C33"/>
    <w:rsid w:val="00DA0C4A"/>
    <w:rsid w:val="00DA150C"/>
    <w:rsid w:val="00DB59DA"/>
    <w:rsid w:val="00DC17BA"/>
    <w:rsid w:val="00DE5EE0"/>
    <w:rsid w:val="00DF5559"/>
    <w:rsid w:val="00E22A48"/>
    <w:rsid w:val="00E573FD"/>
    <w:rsid w:val="00E72D5C"/>
    <w:rsid w:val="00E74EB4"/>
    <w:rsid w:val="00E75E33"/>
    <w:rsid w:val="00E81DD4"/>
    <w:rsid w:val="00EB3506"/>
    <w:rsid w:val="00EB36FE"/>
    <w:rsid w:val="00EC55D2"/>
    <w:rsid w:val="00EE06A3"/>
    <w:rsid w:val="00EF2B26"/>
    <w:rsid w:val="00F2069E"/>
    <w:rsid w:val="00F57C2C"/>
    <w:rsid w:val="00F650AD"/>
    <w:rsid w:val="00F6695C"/>
    <w:rsid w:val="00F867C7"/>
    <w:rsid w:val="00FB77F7"/>
    <w:rsid w:val="00FD1101"/>
    <w:rsid w:val="00FD3747"/>
    <w:rsid w:val="00FD41A6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077B4"/>
  <w15:docId w15:val="{151D0BCC-D9EC-4636-BE9F-B2C3119F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820"/>
    <w:pPr>
      <w:spacing w:after="0" w:line="360" w:lineRule="auto"/>
      <w:jc w:val="both"/>
    </w:pPr>
    <w:rPr>
      <w:rFonts w:ascii="Tahoma" w:eastAsia="Times New Roman" w:hAnsi="Tahoma" w:cs="Times New Roman"/>
      <w:color w:val="00000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46FC3"/>
    <w:pPr>
      <w:widowControl w:val="0"/>
      <w:autoSpaceDE w:val="0"/>
      <w:autoSpaceDN w:val="0"/>
      <w:spacing w:line="240" w:lineRule="auto"/>
      <w:ind w:left="3178" w:right="2017"/>
      <w:jc w:val="center"/>
      <w:outlineLvl w:val="0"/>
    </w:pPr>
    <w:rPr>
      <w:rFonts w:ascii="Arial" w:eastAsia="Arial" w:hAnsi="Arial" w:cs="Arial"/>
      <w:b/>
      <w:bCs/>
      <w:color w:val="auto"/>
      <w:sz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55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5D"/>
  </w:style>
  <w:style w:type="paragraph" w:styleId="Stopka">
    <w:name w:val="footer"/>
    <w:basedOn w:val="Normalny"/>
    <w:link w:val="StopkaZnak"/>
    <w:uiPriority w:val="99"/>
    <w:unhideWhenUsed/>
    <w:rsid w:val="0023555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5D"/>
  </w:style>
  <w:style w:type="character" w:styleId="Hipercze">
    <w:name w:val="Hyperlink"/>
    <w:basedOn w:val="Domylnaczcionkaakapitu"/>
    <w:uiPriority w:val="99"/>
    <w:unhideWhenUsed/>
    <w:rsid w:val="0014295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4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14295B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1429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4295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9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5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7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035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3557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503557"/>
    <w:rPr>
      <w:rFonts w:ascii="Tahoma" w:eastAsia="Times New Roman" w:hAnsi="Tahoma" w:cs="Times New Roman"/>
      <w:color w:val="00000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03557"/>
    <w:rPr>
      <w:color w:val="0563C1" w:themeColor="hyperlink"/>
      <w:u w:val="single"/>
    </w:rPr>
  </w:style>
  <w:style w:type="character" w:customStyle="1" w:styleId="Zakotwiczenieprzypisudolnego">
    <w:name w:val="Zakotwiczenie przypisu dolnego"/>
    <w:rsid w:val="0050355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46FC3"/>
    <w:rPr>
      <w:rFonts w:ascii="Arial" w:eastAsia="Arial" w:hAnsi="Arial" w:cs="Arial"/>
      <w:b/>
      <w:bCs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946FC3"/>
    <w:pPr>
      <w:widowControl w:val="0"/>
      <w:autoSpaceDE w:val="0"/>
      <w:autoSpaceDN w:val="0"/>
      <w:spacing w:line="240" w:lineRule="auto"/>
      <w:ind w:left="1812" w:hanging="284"/>
      <w:jc w:val="left"/>
    </w:pPr>
    <w:rPr>
      <w:rFonts w:ascii="Arial" w:eastAsia="Arial" w:hAnsi="Arial" w:cs="Arial"/>
      <w:color w:val="auto"/>
      <w:sz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6FC3"/>
    <w:rPr>
      <w:rFonts w:ascii="Arial" w:eastAsia="Arial" w:hAnsi="Arial" w:cs="Arial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EB4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EB4"/>
    <w:rPr>
      <w:rFonts w:ascii="Tahoma" w:eastAsia="Times New Roman" w:hAnsi="Tahoma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EB4"/>
    <w:rPr>
      <w:rFonts w:ascii="Tahoma" w:eastAsia="Times New Roman" w:hAnsi="Tahoma" w:cs="Times New Roman"/>
      <w:b/>
      <w:bCs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4D1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4D1"/>
    <w:rPr>
      <w:rFonts w:ascii="Tahoma" w:eastAsia="Times New Roman" w:hAnsi="Tahoma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4D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3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7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B84EA-19E5-417E-BE0D-FD66C4AE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2194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Latkowska</dc:creator>
  <cp:keywords/>
  <dc:description/>
  <cp:lastModifiedBy>Katarzyna Gawda</cp:lastModifiedBy>
  <cp:revision>2</cp:revision>
  <cp:lastPrinted>2019-07-08T09:21:00Z</cp:lastPrinted>
  <dcterms:created xsi:type="dcterms:W3CDTF">2021-03-01T19:08:00Z</dcterms:created>
  <dcterms:modified xsi:type="dcterms:W3CDTF">2021-03-01T19:08:00Z</dcterms:modified>
</cp:coreProperties>
</file>